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0C2BE" w14:textId="77777777" w:rsidR="00686B5B" w:rsidRPr="00762E25" w:rsidRDefault="00686B5B" w:rsidP="00331ADD">
      <w:pPr>
        <w:tabs>
          <w:tab w:val="left" w:pos="6804"/>
        </w:tabs>
        <w:spacing w:after="60" w:line="276" w:lineRule="auto"/>
        <w:ind w:right="252"/>
        <w:rPr>
          <w:rFonts w:ascii="Cambria" w:hAnsi="Cambria"/>
          <w:szCs w:val="24"/>
        </w:rPr>
      </w:pPr>
      <w:r w:rsidRPr="00762E25">
        <w:rPr>
          <w:rFonts w:ascii="Cambria" w:hAnsi="Cambria"/>
          <w:b/>
          <w:szCs w:val="24"/>
        </w:rPr>
        <w:t>AD/ZP/</w:t>
      </w:r>
      <w:r w:rsidR="00762E25" w:rsidRPr="00762E25">
        <w:rPr>
          <w:rFonts w:ascii="Cambria" w:hAnsi="Cambria"/>
          <w:b/>
          <w:szCs w:val="24"/>
        </w:rPr>
        <w:t>71</w:t>
      </w:r>
      <w:r w:rsidRPr="00762E25">
        <w:rPr>
          <w:rFonts w:ascii="Cambria" w:hAnsi="Cambria"/>
          <w:b/>
          <w:szCs w:val="24"/>
        </w:rPr>
        <w:t>/2</w:t>
      </w:r>
      <w:r w:rsidR="00762E25" w:rsidRPr="00762E25">
        <w:rPr>
          <w:rFonts w:ascii="Cambria" w:hAnsi="Cambria"/>
          <w:b/>
          <w:szCs w:val="24"/>
        </w:rPr>
        <w:t>6</w:t>
      </w:r>
      <w:r w:rsidRPr="00762E25">
        <w:rPr>
          <w:rFonts w:ascii="Cambria" w:hAnsi="Cambria"/>
          <w:szCs w:val="24"/>
        </w:rPr>
        <w:tab/>
      </w:r>
      <w:r w:rsidRPr="00762E25">
        <w:rPr>
          <w:rFonts w:ascii="Cambria" w:hAnsi="Cambria"/>
          <w:b/>
          <w:szCs w:val="24"/>
        </w:rPr>
        <w:t>Załącznik 6</w:t>
      </w:r>
    </w:p>
    <w:p w14:paraId="32DBFF24" w14:textId="77777777" w:rsidR="00686B5B" w:rsidRPr="00762E25" w:rsidRDefault="00686B5B" w:rsidP="00331ADD">
      <w:pPr>
        <w:tabs>
          <w:tab w:val="left" w:pos="6804"/>
        </w:tabs>
        <w:spacing w:after="60" w:line="276" w:lineRule="auto"/>
        <w:ind w:right="252"/>
        <w:rPr>
          <w:rFonts w:ascii="Cambria" w:hAnsi="Cambria"/>
          <w:szCs w:val="24"/>
        </w:rPr>
      </w:pPr>
      <w:r w:rsidRPr="00762E25">
        <w:rPr>
          <w:rFonts w:ascii="Cambria" w:hAnsi="Cambria"/>
          <w:szCs w:val="24"/>
        </w:rPr>
        <w:tab/>
      </w:r>
    </w:p>
    <w:p w14:paraId="3CD7D554" w14:textId="77777777" w:rsidR="00686B5B" w:rsidRPr="00762E25" w:rsidRDefault="00686B5B" w:rsidP="00331ADD">
      <w:pPr>
        <w:tabs>
          <w:tab w:val="left" w:pos="6804"/>
        </w:tabs>
        <w:spacing w:after="60" w:line="276" w:lineRule="auto"/>
        <w:ind w:right="252"/>
        <w:rPr>
          <w:rFonts w:ascii="Cambria" w:hAnsi="Cambria"/>
          <w:szCs w:val="24"/>
        </w:rPr>
      </w:pPr>
    </w:p>
    <w:p w14:paraId="3F1FDBC5" w14:textId="77777777" w:rsidR="00686B5B" w:rsidRPr="00762E25" w:rsidRDefault="00686B5B" w:rsidP="00331ADD">
      <w:pPr>
        <w:tabs>
          <w:tab w:val="left" w:pos="6804"/>
        </w:tabs>
        <w:spacing w:after="60" w:line="276" w:lineRule="auto"/>
        <w:ind w:right="252"/>
        <w:rPr>
          <w:rFonts w:ascii="Cambria" w:hAnsi="Cambria"/>
          <w:b/>
          <w:szCs w:val="24"/>
        </w:rPr>
      </w:pPr>
      <w:r w:rsidRPr="00762E25">
        <w:rPr>
          <w:rFonts w:ascii="Cambria" w:hAnsi="Cambria"/>
          <w:szCs w:val="24"/>
        </w:rPr>
        <w:tab/>
      </w:r>
    </w:p>
    <w:p w14:paraId="443EEFC1" w14:textId="77777777" w:rsidR="00686B5B" w:rsidRPr="00762E25" w:rsidRDefault="00686B5B" w:rsidP="00331ADD">
      <w:pPr>
        <w:spacing w:after="60" w:line="276" w:lineRule="auto"/>
        <w:jc w:val="center"/>
        <w:outlineLvl w:val="0"/>
        <w:rPr>
          <w:rFonts w:ascii="Cambria" w:hAnsi="Cambria"/>
          <w:b/>
          <w:bCs/>
          <w:szCs w:val="24"/>
        </w:rPr>
      </w:pPr>
      <w:r w:rsidRPr="00762E25">
        <w:rPr>
          <w:rFonts w:ascii="Cambria" w:hAnsi="Cambria"/>
          <w:b/>
          <w:bCs/>
          <w:szCs w:val="24"/>
        </w:rPr>
        <w:t>WZÓR UMOWY</w:t>
      </w:r>
    </w:p>
    <w:p w14:paraId="3D809B20" w14:textId="77777777" w:rsidR="00686B5B" w:rsidRPr="00762E25" w:rsidRDefault="00686B5B" w:rsidP="00331ADD">
      <w:pPr>
        <w:spacing w:after="60" w:line="276" w:lineRule="auto"/>
        <w:rPr>
          <w:rFonts w:ascii="Cambria" w:hAnsi="Cambria"/>
          <w:b/>
          <w:bCs/>
          <w:szCs w:val="24"/>
        </w:rPr>
      </w:pPr>
    </w:p>
    <w:p w14:paraId="09CBF691" w14:textId="77777777" w:rsidR="00686B5B" w:rsidRPr="00762E25" w:rsidRDefault="00686B5B" w:rsidP="00331ADD">
      <w:pPr>
        <w:spacing w:after="60" w:line="276" w:lineRule="auto"/>
        <w:rPr>
          <w:rFonts w:ascii="Cambria" w:hAnsi="Cambria"/>
          <w:b/>
          <w:bCs/>
          <w:szCs w:val="24"/>
        </w:rPr>
      </w:pPr>
    </w:p>
    <w:p w14:paraId="70BEC747" w14:textId="77777777" w:rsidR="00686B5B" w:rsidRPr="00762E25" w:rsidRDefault="00686B5B" w:rsidP="00331ADD">
      <w:pPr>
        <w:spacing w:after="60" w:line="276" w:lineRule="auto"/>
        <w:rPr>
          <w:rFonts w:ascii="Cambria" w:hAnsi="Cambria"/>
          <w:b/>
          <w:bCs/>
          <w:szCs w:val="24"/>
        </w:rPr>
      </w:pPr>
    </w:p>
    <w:p w14:paraId="61EFEE3F" w14:textId="77777777" w:rsidR="00686B5B" w:rsidRPr="00762E25" w:rsidRDefault="00686B5B" w:rsidP="00331ADD">
      <w:pPr>
        <w:spacing w:after="60" w:line="276" w:lineRule="auto"/>
        <w:jc w:val="both"/>
        <w:rPr>
          <w:szCs w:val="24"/>
        </w:rPr>
      </w:pPr>
    </w:p>
    <w:p w14:paraId="4C93BFAD" w14:textId="77777777" w:rsidR="00686B5B" w:rsidRPr="00762E25" w:rsidRDefault="00686B5B" w:rsidP="00331ADD">
      <w:pPr>
        <w:spacing w:after="60" w:line="276" w:lineRule="auto"/>
        <w:jc w:val="both"/>
        <w:rPr>
          <w:szCs w:val="24"/>
        </w:rPr>
      </w:pPr>
      <w:r w:rsidRPr="00762E25">
        <w:rPr>
          <w:szCs w:val="24"/>
        </w:rPr>
        <w:t xml:space="preserve">Zawarta w dniu: ................................... roku w Poznaniu; </w:t>
      </w:r>
    </w:p>
    <w:p w14:paraId="5B2D330D" w14:textId="77777777" w:rsidR="00686B5B" w:rsidRPr="00762E25" w:rsidRDefault="00686B5B" w:rsidP="00331ADD">
      <w:pPr>
        <w:spacing w:after="60" w:line="276" w:lineRule="auto"/>
        <w:jc w:val="both"/>
        <w:rPr>
          <w:szCs w:val="24"/>
        </w:rPr>
      </w:pPr>
      <w:r w:rsidRPr="00762E25">
        <w:rPr>
          <w:szCs w:val="24"/>
        </w:rPr>
        <w:t>pomiędzy:</w:t>
      </w:r>
    </w:p>
    <w:p w14:paraId="700C6671" w14:textId="77777777" w:rsidR="00762E25" w:rsidRPr="00762E25" w:rsidRDefault="00686B5B" w:rsidP="00331ADD">
      <w:pPr>
        <w:spacing w:after="60" w:line="276" w:lineRule="auto"/>
        <w:jc w:val="both"/>
        <w:rPr>
          <w:szCs w:val="24"/>
        </w:rPr>
      </w:pPr>
      <w:r w:rsidRPr="00762E25">
        <w:rPr>
          <w:b/>
          <w:szCs w:val="24"/>
        </w:rPr>
        <w:t>Politechniką Poznańską</w:t>
      </w:r>
      <w:r w:rsidRPr="00762E25">
        <w:rPr>
          <w:szCs w:val="24"/>
        </w:rPr>
        <w:t xml:space="preserve">, </w:t>
      </w:r>
      <w:r w:rsidR="00762E25" w:rsidRPr="00762E25">
        <w:rPr>
          <w:rFonts w:eastAsia="Times New Roman"/>
          <w:szCs w:val="24"/>
        </w:rPr>
        <w:t>ul. Jacka Rychlewskiego 1,  61-131 Poznań,</w:t>
      </w:r>
      <w:r w:rsidR="00762E25" w:rsidRPr="008F7265">
        <w:rPr>
          <w:rFonts w:eastAsia="Times New Roman"/>
          <w:szCs w:val="24"/>
        </w:rPr>
        <w:t xml:space="preserve"> </w:t>
      </w:r>
    </w:p>
    <w:p w14:paraId="26C2EC65" w14:textId="77777777" w:rsidR="00686B5B" w:rsidRPr="00762E25" w:rsidRDefault="00686B5B" w:rsidP="00331ADD">
      <w:pPr>
        <w:spacing w:after="60" w:line="276" w:lineRule="auto"/>
        <w:jc w:val="both"/>
        <w:rPr>
          <w:szCs w:val="24"/>
        </w:rPr>
      </w:pPr>
      <w:r w:rsidRPr="00762E25">
        <w:rPr>
          <w:szCs w:val="24"/>
        </w:rPr>
        <w:t>NIP: 777-00-03-699</w:t>
      </w:r>
    </w:p>
    <w:p w14:paraId="1EF3B589" w14:textId="77777777" w:rsidR="00686B5B" w:rsidRPr="00762E25" w:rsidRDefault="00686B5B" w:rsidP="00331ADD">
      <w:pPr>
        <w:spacing w:after="60" w:line="276" w:lineRule="auto"/>
        <w:jc w:val="both"/>
        <w:rPr>
          <w:szCs w:val="24"/>
        </w:rPr>
      </w:pPr>
      <w:r w:rsidRPr="00762E25">
        <w:rPr>
          <w:szCs w:val="24"/>
        </w:rPr>
        <w:t>REGON: 000001608</w:t>
      </w:r>
    </w:p>
    <w:p w14:paraId="06881041" w14:textId="77777777" w:rsidR="00686B5B" w:rsidRPr="00762E25" w:rsidRDefault="00686B5B" w:rsidP="00331ADD">
      <w:pPr>
        <w:spacing w:after="60" w:line="276" w:lineRule="auto"/>
        <w:jc w:val="both"/>
        <w:rPr>
          <w:b/>
          <w:bCs/>
          <w:szCs w:val="24"/>
        </w:rPr>
      </w:pPr>
      <w:r w:rsidRPr="00762E25">
        <w:rPr>
          <w:szCs w:val="24"/>
        </w:rPr>
        <w:t xml:space="preserve">którą reprezentuje: </w:t>
      </w:r>
      <w:r w:rsidRPr="00762E25">
        <w:rPr>
          <w:b/>
          <w:szCs w:val="24"/>
        </w:rPr>
        <w:t>prof. dr hab. inż. Teofil Jesionowski - Rektor Politechniki Poznańskiej,</w:t>
      </w:r>
    </w:p>
    <w:p w14:paraId="2CE44C08" w14:textId="77777777" w:rsidR="00686B5B" w:rsidRPr="00762E25" w:rsidRDefault="00686B5B" w:rsidP="00331ADD">
      <w:pPr>
        <w:spacing w:after="60" w:line="276" w:lineRule="auto"/>
        <w:jc w:val="both"/>
        <w:rPr>
          <w:b/>
          <w:szCs w:val="24"/>
        </w:rPr>
      </w:pPr>
      <w:r w:rsidRPr="00762E25">
        <w:rPr>
          <w:szCs w:val="24"/>
        </w:rPr>
        <w:t>zwaną w dalszej części umowy: „</w:t>
      </w:r>
      <w:r w:rsidRPr="00762E25">
        <w:rPr>
          <w:b/>
          <w:szCs w:val="24"/>
        </w:rPr>
        <w:t>Zamawiającym”</w:t>
      </w:r>
    </w:p>
    <w:p w14:paraId="4D458E25" w14:textId="77777777" w:rsidR="00686B5B" w:rsidRPr="00762E25" w:rsidRDefault="00686B5B" w:rsidP="00331ADD">
      <w:pPr>
        <w:spacing w:after="60" w:line="276" w:lineRule="auto"/>
        <w:jc w:val="both"/>
        <w:rPr>
          <w:szCs w:val="24"/>
        </w:rPr>
      </w:pPr>
      <w:r w:rsidRPr="00762E25">
        <w:rPr>
          <w:szCs w:val="24"/>
        </w:rPr>
        <w:t xml:space="preserve">a </w:t>
      </w:r>
    </w:p>
    <w:p w14:paraId="006B06F9" w14:textId="77777777" w:rsidR="00686B5B" w:rsidRPr="00762E25" w:rsidRDefault="00686B5B" w:rsidP="00331ADD">
      <w:pPr>
        <w:spacing w:after="60" w:line="276" w:lineRule="auto"/>
        <w:rPr>
          <w:bCs/>
          <w:szCs w:val="24"/>
        </w:rPr>
      </w:pPr>
      <w:r w:rsidRPr="00762E25">
        <w:rPr>
          <w:bCs/>
          <w:szCs w:val="24"/>
        </w:rPr>
        <w:t xml:space="preserve">NIP: </w:t>
      </w:r>
    </w:p>
    <w:p w14:paraId="24F736A8" w14:textId="77777777" w:rsidR="00686B5B" w:rsidRPr="00762E25" w:rsidRDefault="00686B5B" w:rsidP="00331ADD">
      <w:pPr>
        <w:spacing w:after="60" w:line="276" w:lineRule="auto"/>
        <w:rPr>
          <w:bCs/>
          <w:szCs w:val="24"/>
        </w:rPr>
      </w:pPr>
      <w:r w:rsidRPr="00762E25">
        <w:rPr>
          <w:bCs/>
          <w:szCs w:val="24"/>
        </w:rPr>
        <w:t xml:space="preserve">REGON: </w:t>
      </w:r>
    </w:p>
    <w:p w14:paraId="3AF8875A" w14:textId="77777777" w:rsidR="00686B5B" w:rsidRPr="00762E25" w:rsidRDefault="00686B5B" w:rsidP="00331ADD">
      <w:pPr>
        <w:spacing w:after="60" w:line="276" w:lineRule="auto"/>
        <w:jc w:val="both"/>
        <w:rPr>
          <w:b/>
          <w:szCs w:val="24"/>
        </w:rPr>
      </w:pPr>
      <w:r w:rsidRPr="00762E25">
        <w:rPr>
          <w:szCs w:val="24"/>
        </w:rPr>
        <w:t xml:space="preserve">którą reprezentuje: </w:t>
      </w:r>
    </w:p>
    <w:p w14:paraId="6B6D4F23" w14:textId="77777777" w:rsidR="00686B5B" w:rsidRPr="00762E25" w:rsidRDefault="00686B5B" w:rsidP="00331ADD">
      <w:pPr>
        <w:spacing w:after="60" w:line="276" w:lineRule="auto"/>
        <w:jc w:val="both"/>
        <w:rPr>
          <w:b/>
          <w:szCs w:val="24"/>
        </w:rPr>
      </w:pPr>
      <w:r w:rsidRPr="00762E25">
        <w:rPr>
          <w:szCs w:val="24"/>
        </w:rPr>
        <w:t>zwaną w dalszej części umowy: „</w:t>
      </w:r>
      <w:r w:rsidRPr="00762E25">
        <w:rPr>
          <w:b/>
          <w:szCs w:val="24"/>
        </w:rPr>
        <w:t>Wykonawcą”,</w:t>
      </w:r>
    </w:p>
    <w:p w14:paraId="5B81E627" w14:textId="77777777" w:rsidR="00686B5B" w:rsidRPr="00762E25" w:rsidRDefault="00686B5B" w:rsidP="00331ADD">
      <w:pPr>
        <w:spacing w:after="60" w:line="276" w:lineRule="auto"/>
        <w:rPr>
          <w:b/>
          <w:szCs w:val="24"/>
        </w:rPr>
      </w:pPr>
      <w:r w:rsidRPr="00762E25">
        <w:rPr>
          <w:szCs w:val="24"/>
        </w:rPr>
        <w:t>zwanymi w dalszej części umowy łącznie:</w:t>
      </w:r>
      <w:r w:rsidRPr="00762E25">
        <w:rPr>
          <w:b/>
          <w:szCs w:val="24"/>
        </w:rPr>
        <w:t xml:space="preserve"> „Stronami” </w:t>
      </w:r>
      <w:r w:rsidRPr="00762E25">
        <w:rPr>
          <w:szCs w:val="24"/>
        </w:rPr>
        <w:t xml:space="preserve">lub osobno </w:t>
      </w:r>
      <w:r w:rsidRPr="00762E25">
        <w:rPr>
          <w:b/>
          <w:szCs w:val="24"/>
        </w:rPr>
        <w:t>„Stroną”</w:t>
      </w:r>
    </w:p>
    <w:p w14:paraId="21674A80" w14:textId="77777777" w:rsidR="00686B5B" w:rsidRPr="00762E25" w:rsidRDefault="00686B5B" w:rsidP="00331ADD">
      <w:pPr>
        <w:spacing w:after="60" w:line="276" w:lineRule="auto"/>
        <w:jc w:val="both"/>
        <w:rPr>
          <w:szCs w:val="24"/>
        </w:rPr>
      </w:pPr>
      <w:r w:rsidRPr="00762E25">
        <w:rPr>
          <w:szCs w:val="24"/>
        </w:rPr>
        <w:t>na podstawie rozstrzygnięcia postępowania o udzielenie zamówienia publicznego prowadzonego przez Zamawiającego w trybie podstawowym bez możliwości prowadzenia negocjacji na podstawie art. 275 pkt 1 Ustawy z 11 września 2019 r. - Prawo zamówień publicznych (Dz. U. z 202</w:t>
      </w:r>
      <w:r w:rsidR="00762E25" w:rsidRPr="00762E25">
        <w:rPr>
          <w:szCs w:val="24"/>
        </w:rPr>
        <w:t>4</w:t>
      </w:r>
      <w:r w:rsidRPr="00762E25">
        <w:rPr>
          <w:szCs w:val="24"/>
        </w:rPr>
        <w:t xml:space="preserve"> r. poz. 1</w:t>
      </w:r>
      <w:r w:rsidR="00762E25" w:rsidRPr="00762E25">
        <w:rPr>
          <w:szCs w:val="24"/>
        </w:rPr>
        <w:t>320</w:t>
      </w:r>
      <w:r w:rsidRPr="00762E25">
        <w:rPr>
          <w:szCs w:val="24"/>
        </w:rPr>
        <w:t xml:space="preserve"> ze zm.) o wartości zamówienia nie przekraczającej progów unijnych o jakich stanowi art. 3 tej ustawy.</w:t>
      </w:r>
    </w:p>
    <w:p w14:paraId="12A1CC4C" w14:textId="77777777" w:rsidR="00686B5B" w:rsidRPr="00762E25" w:rsidRDefault="00686B5B" w:rsidP="00331ADD">
      <w:pPr>
        <w:spacing w:after="60" w:line="276" w:lineRule="auto"/>
        <w:jc w:val="both"/>
        <w:rPr>
          <w:rFonts w:ascii="Cambria" w:hAnsi="Cambria"/>
          <w:szCs w:val="24"/>
        </w:rPr>
      </w:pPr>
    </w:p>
    <w:p w14:paraId="64273123" w14:textId="77777777" w:rsidR="00372B65" w:rsidRDefault="00372B65" w:rsidP="00994CE2">
      <w:pPr>
        <w:numPr>
          <w:ilvl w:val="0"/>
          <w:numId w:val="9"/>
        </w:numPr>
        <w:spacing w:before="120" w:after="120" w:line="276" w:lineRule="auto"/>
        <w:ind w:left="0" w:firstLine="0"/>
        <w:jc w:val="center"/>
        <w:rPr>
          <w:rFonts w:ascii="Cambria" w:hAnsi="Cambria"/>
          <w:b/>
          <w:szCs w:val="24"/>
        </w:rPr>
      </w:pPr>
    </w:p>
    <w:p w14:paraId="0E529D79" w14:textId="77777777" w:rsidR="00B0677B" w:rsidRDefault="00B0677B" w:rsidP="00B0677B">
      <w:pPr>
        <w:spacing w:after="60" w:line="276" w:lineRule="auto"/>
        <w:jc w:val="both"/>
        <w:rPr>
          <w:b/>
          <w:szCs w:val="24"/>
        </w:rPr>
      </w:pPr>
    </w:p>
    <w:p w14:paraId="512AAB57" w14:textId="1F17126C" w:rsidR="00B0677B" w:rsidRPr="00735F22" w:rsidRDefault="00B0677B" w:rsidP="00735F22">
      <w:pPr>
        <w:numPr>
          <w:ilvl w:val="0"/>
          <w:numId w:val="5"/>
        </w:numPr>
        <w:spacing w:after="60" w:line="276" w:lineRule="auto"/>
        <w:jc w:val="both"/>
        <w:rPr>
          <w:szCs w:val="24"/>
        </w:rPr>
      </w:pPr>
      <w:r w:rsidRPr="00735F22">
        <w:rPr>
          <w:szCs w:val="24"/>
        </w:rPr>
        <w:t xml:space="preserve">Przedmiotem Umowy jest zakup, dostarczenie, montaż i uruchomienie nowego dźwigu osobowego w budynku przy ul. Nieszawskiej 13A w Poznaniu wraz z wykonaniem wszelkich robót budowlanych i instalacyjnych niezbędnych do prawidłowej realizacji zamówienia oraz świadczeniem w okresie gwarancji usług serwisowych obejmujących </w:t>
      </w:r>
      <w:r>
        <w:rPr>
          <w:szCs w:val="24"/>
        </w:rPr>
        <w:t xml:space="preserve">w szczególności </w:t>
      </w:r>
      <w:r w:rsidRPr="00735F22">
        <w:rPr>
          <w:szCs w:val="24"/>
        </w:rPr>
        <w:t>przeglądy, konserwację, całodobowe pogotowie dźwigowe, usuwanie awarii i wad.</w:t>
      </w:r>
    </w:p>
    <w:p w14:paraId="6CFC16AC" w14:textId="77777777" w:rsidR="00B0677B" w:rsidRPr="00735F22" w:rsidRDefault="00B0677B" w:rsidP="00735F22">
      <w:pPr>
        <w:numPr>
          <w:ilvl w:val="0"/>
          <w:numId w:val="5"/>
        </w:numPr>
        <w:spacing w:after="60" w:line="276" w:lineRule="auto"/>
        <w:jc w:val="both"/>
        <w:rPr>
          <w:szCs w:val="24"/>
        </w:rPr>
      </w:pPr>
      <w:r w:rsidRPr="00735F22">
        <w:rPr>
          <w:szCs w:val="24"/>
        </w:rPr>
        <w:t>Zakres przedmiotu Umowy obejmuje w szczególności:</w:t>
      </w:r>
    </w:p>
    <w:p w14:paraId="1DFEBE2C" w14:textId="77777777" w:rsidR="00B0677B" w:rsidRPr="00735F22" w:rsidRDefault="00B0677B" w:rsidP="00735F22">
      <w:pPr>
        <w:numPr>
          <w:ilvl w:val="0"/>
          <w:numId w:val="7"/>
        </w:numPr>
        <w:suppressAutoHyphens w:val="0"/>
        <w:spacing w:after="60" w:line="276" w:lineRule="auto"/>
        <w:ind w:hanging="294"/>
        <w:jc w:val="both"/>
        <w:rPr>
          <w:szCs w:val="24"/>
        </w:rPr>
      </w:pPr>
      <w:r w:rsidRPr="00735F22">
        <w:rPr>
          <w:szCs w:val="24"/>
        </w:rPr>
        <w:t>dostawę nowego dźwigu osobowego wraz z jego montażem i uruchomieniem;</w:t>
      </w:r>
    </w:p>
    <w:p w14:paraId="50D250DC" w14:textId="77777777" w:rsidR="00B0677B" w:rsidRPr="00735F22" w:rsidRDefault="00B0677B" w:rsidP="00735F22">
      <w:pPr>
        <w:numPr>
          <w:ilvl w:val="0"/>
          <w:numId w:val="7"/>
        </w:numPr>
        <w:suppressAutoHyphens w:val="0"/>
        <w:spacing w:after="60" w:line="276" w:lineRule="auto"/>
        <w:ind w:hanging="294"/>
        <w:jc w:val="both"/>
        <w:rPr>
          <w:szCs w:val="24"/>
        </w:rPr>
      </w:pPr>
      <w:r w:rsidRPr="00735F22">
        <w:rPr>
          <w:szCs w:val="24"/>
        </w:rPr>
        <w:t>wykonanie robót ogólnobudowlanych, w tym robót demontażowych, rozbiórkowych, wykończeniowych oraz dostawę i montaż wyposażenia;</w:t>
      </w:r>
    </w:p>
    <w:p w14:paraId="2F74EE93" w14:textId="77777777" w:rsidR="00B0677B" w:rsidRPr="00735F22" w:rsidRDefault="00B0677B" w:rsidP="00735F22">
      <w:pPr>
        <w:numPr>
          <w:ilvl w:val="0"/>
          <w:numId w:val="7"/>
        </w:numPr>
        <w:suppressAutoHyphens w:val="0"/>
        <w:spacing w:after="60" w:line="276" w:lineRule="auto"/>
        <w:ind w:hanging="294"/>
        <w:jc w:val="both"/>
        <w:rPr>
          <w:szCs w:val="24"/>
        </w:rPr>
      </w:pPr>
      <w:r w:rsidRPr="00735F22">
        <w:rPr>
          <w:szCs w:val="24"/>
        </w:rPr>
        <w:t>wykonanie robót elektrycznych, w tym robót demontażowych, wymianę urządzeń oraz wykonanie nowych instalacji;</w:t>
      </w:r>
    </w:p>
    <w:p w14:paraId="33F15166" w14:textId="77777777" w:rsidR="00B0677B" w:rsidRPr="00735F22" w:rsidRDefault="00B0677B" w:rsidP="00735F22">
      <w:pPr>
        <w:numPr>
          <w:ilvl w:val="0"/>
          <w:numId w:val="7"/>
        </w:numPr>
        <w:suppressAutoHyphens w:val="0"/>
        <w:spacing w:after="60" w:line="276" w:lineRule="auto"/>
        <w:ind w:hanging="294"/>
        <w:jc w:val="both"/>
        <w:rPr>
          <w:szCs w:val="24"/>
        </w:rPr>
      </w:pPr>
      <w:r w:rsidRPr="00735F22">
        <w:rPr>
          <w:szCs w:val="24"/>
        </w:rPr>
        <w:lastRenderedPageBreak/>
        <w:t>przeprowadzenie wymaganych prób, pomiarów, badań i uruchomień;</w:t>
      </w:r>
    </w:p>
    <w:p w14:paraId="4BCC8148" w14:textId="77777777" w:rsidR="00B0677B" w:rsidRPr="00735F22" w:rsidRDefault="00B0677B" w:rsidP="00735F22">
      <w:pPr>
        <w:numPr>
          <w:ilvl w:val="0"/>
          <w:numId w:val="7"/>
        </w:numPr>
        <w:suppressAutoHyphens w:val="0"/>
        <w:spacing w:after="60" w:line="276" w:lineRule="auto"/>
        <w:ind w:hanging="294"/>
        <w:jc w:val="both"/>
        <w:rPr>
          <w:szCs w:val="24"/>
        </w:rPr>
      </w:pPr>
      <w:r w:rsidRPr="00735F22">
        <w:rPr>
          <w:szCs w:val="24"/>
        </w:rPr>
        <w:t>przekazanie dokumentacji powykonawczej, instrukcji obsługi, certyfikatów oraz pozostałych dokumentów wymaganych przepisami prawa i postanowieniami Umowy;</w:t>
      </w:r>
    </w:p>
    <w:p w14:paraId="7F888F14" w14:textId="77777777" w:rsidR="00B0677B" w:rsidRPr="00735F22" w:rsidRDefault="00B0677B" w:rsidP="00735F22">
      <w:pPr>
        <w:numPr>
          <w:ilvl w:val="0"/>
          <w:numId w:val="7"/>
        </w:numPr>
        <w:suppressAutoHyphens w:val="0"/>
        <w:spacing w:after="60" w:line="276" w:lineRule="auto"/>
        <w:ind w:hanging="294"/>
        <w:jc w:val="both"/>
        <w:rPr>
          <w:szCs w:val="24"/>
        </w:rPr>
      </w:pPr>
      <w:r w:rsidRPr="00735F22">
        <w:rPr>
          <w:szCs w:val="24"/>
        </w:rPr>
        <w:t>przeszkolenie osób wskazanych przez Zamawiającego z zakresu obsługi dźwigu;</w:t>
      </w:r>
    </w:p>
    <w:p w14:paraId="34E5EFFF" w14:textId="77777777" w:rsidR="00B0677B" w:rsidRPr="00735F22" w:rsidRDefault="00B0677B" w:rsidP="00735F22">
      <w:pPr>
        <w:numPr>
          <w:ilvl w:val="0"/>
          <w:numId w:val="7"/>
        </w:numPr>
        <w:suppressAutoHyphens w:val="0"/>
        <w:spacing w:after="60" w:line="276" w:lineRule="auto"/>
        <w:ind w:hanging="294"/>
        <w:jc w:val="both"/>
        <w:rPr>
          <w:szCs w:val="24"/>
        </w:rPr>
      </w:pPr>
      <w:r w:rsidRPr="00735F22">
        <w:rPr>
          <w:szCs w:val="24"/>
        </w:rPr>
        <w:t>świadczenie usług gwarancyjnych i serwisowych na zasadach określonych w § 5 Umowy.</w:t>
      </w:r>
    </w:p>
    <w:p w14:paraId="53BB9CCE" w14:textId="77777777" w:rsidR="00372B65" w:rsidRDefault="00686B5B" w:rsidP="00994CE2">
      <w:pPr>
        <w:pStyle w:val="Tekstpodstawowy2"/>
        <w:numPr>
          <w:ilvl w:val="0"/>
          <w:numId w:val="5"/>
        </w:numPr>
        <w:spacing w:after="60" w:line="276" w:lineRule="auto"/>
        <w:ind w:left="425" w:hanging="426"/>
        <w:jc w:val="both"/>
        <w:outlineLvl w:val="0"/>
        <w:rPr>
          <w:sz w:val="24"/>
          <w:szCs w:val="24"/>
        </w:rPr>
      </w:pPr>
      <w:r w:rsidRPr="008B6FF6">
        <w:rPr>
          <w:sz w:val="24"/>
          <w:szCs w:val="24"/>
        </w:rPr>
        <w:t>Przedmiot umowy precyzują:</w:t>
      </w:r>
    </w:p>
    <w:p w14:paraId="5F7B6160" w14:textId="77777777" w:rsidR="00372B65" w:rsidRDefault="00686B5B" w:rsidP="00994CE2">
      <w:pPr>
        <w:numPr>
          <w:ilvl w:val="0"/>
          <w:numId w:val="2"/>
        </w:numPr>
        <w:suppressAutoHyphens w:val="0"/>
        <w:spacing w:after="60" w:line="276" w:lineRule="auto"/>
        <w:ind w:hanging="294"/>
        <w:jc w:val="both"/>
        <w:rPr>
          <w:szCs w:val="24"/>
        </w:rPr>
      </w:pPr>
      <w:r w:rsidRPr="008B6FF6">
        <w:rPr>
          <w:szCs w:val="24"/>
        </w:rPr>
        <w:t>dokumentacja przetargowa w tym Specyfikacja Warunków Zamówienia wraz z załącznikami stanowiącymi jej integralną część,</w:t>
      </w:r>
    </w:p>
    <w:p w14:paraId="1B539836" w14:textId="77777777" w:rsidR="00372B65" w:rsidRDefault="00686B5B" w:rsidP="00994CE2">
      <w:pPr>
        <w:numPr>
          <w:ilvl w:val="0"/>
          <w:numId w:val="2"/>
        </w:numPr>
        <w:suppressAutoHyphens w:val="0"/>
        <w:spacing w:after="60" w:line="276" w:lineRule="auto"/>
        <w:ind w:hanging="294"/>
        <w:jc w:val="both"/>
        <w:rPr>
          <w:szCs w:val="24"/>
        </w:rPr>
      </w:pPr>
      <w:r w:rsidRPr="008B6FF6">
        <w:rPr>
          <w:szCs w:val="24"/>
        </w:rPr>
        <w:t>Oferta Wykonawcy.</w:t>
      </w:r>
    </w:p>
    <w:p w14:paraId="71031E84" w14:textId="77777777" w:rsidR="00372B65" w:rsidRDefault="00686B5B" w:rsidP="00994CE2">
      <w:pPr>
        <w:numPr>
          <w:ilvl w:val="0"/>
          <w:numId w:val="5"/>
        </w:numPr>
        <w:spacing w:after="60" w:line="276" w:lineRule="auto"/>
        <w:ind w:left="426" w:hanging="426"/>
        <w:jc w:val="both"/>
        <w:outlineLvl w:val="0"/>
        <w:rPr>
          <w:szCs w:val="24"/>
        </w:rPr>
      </w:pPr>
      <w:r w:rsidRPr="008B6FF6">
        <w:rPr>
          <w:szCs w:val="24"/>
        </w:rPr>
        <w:t xml:space="preserve">Specyfikacja Warunków Zamówienia oraz Oferta Wykonawcy stanowią wiążące dla Stron zobowiązania oraz załączniki do niniejszej umowy. </w:t>
      </w:r>
    </w:p>
    <w:p w14:paraId="1FB6920F" w14:textId="517C0953" w:rsidR="00372B65" w:rsidRDefault="00686B5B" w:rsidP="00994CE2">
      <w:pPr>
        <w:numPr>
          <w:ilvl w:val="0"/>
          <w:numId w:val="5"/>
        </w:numPr>
        <w:suppressAutoHyphens w:val="0"/>
        <w:spacing w:after="60" w:line="276" w:lineRule="auto"/>
        <w:ind w:left="426" w:hanging="426"/>
        <w:jc w:val="both"/>
        <w:rPr>
          <w:szCs w:val="24"/>
          <w:lang w:eastAsia="pl-PL"/>
        </w:rPr>
      </w:pPr>
      <w:r w:rsidRPr="008B6FF6">
        <w:rPr>
          <w:szCs w:val="24"/>
          <w:lang w:eastAsia="pl-PL"/>
        </w:rPr>
        <w:t xml:space="preserve">Wykonawca może powierzyć wykonanie części prac i obowiązków wynikających z niniejszej umowy podwykonawcy, z zastrzeżeniem ust. </w:t>
      </w:r>
      <w:r w:rsidR="00B0677B">
        <w:rPr>
          <w:szCs w:val="24"/>
          <w:lang w:eastAsia="pl-PL"/>
        </w:rPr>
        <w:t>6</w:t>
      </w:r>
      <w:r w:rsidR="00B0677B" w:rsidRPr="008B6FF6">
        <w:rPr>
          <w:szCs w:val="24"/>
          <w:lang w:eastAsia="pl-PL"/>
        </w:rPr>
        <w:t xml:space="preserve"> </w:t>
      </w:r>
      <w:r w:rsidRPr="008B6FF6">
        <w:rPr>
          <w:szCs w:val="24"/>
          <w:lang w:eastAsia="pl-PL"/>
        </w:rPr>
        <w:t xml:space="preserve">i ust. </w:t>
      </w:r>
      <w:r w:rsidR="00B0677B">
        <w:rPr>
          <w:szCs w:val="24"/>
          <w:lang w:eastAsia="pl-PL"/>
        </w:rPr>
        <w:t>7</w:t>
      </w:r>
      <w:r w:rsidR="00B0677B" w:rsidRPr="008B6FF6">
        <w:rPr>
          <w:szCs w:val="24"/>
          <w:lang w:eastAsia="pl-PL"/>
        </w:rPr>
        <w:t xml:space="preserve"> </w:t>
      </w:r>
      <w:r w:rsidRPr="008B6FF6">
        <w:rPr>
          <w:szCs w:val="24"/>
          <w:lang w:eastAsia="pl-PL"/>
        </w:rPr>
        <w:t>poniżej.</w:t>
      </w:r>
    </w:p>
    <w:p w14:paraId="3A0E16B3" w14:textId="77777777" w:rsidR="00372B65" w:rsidRDefault="00686B5B" w:rsidP="00994CE2">
      <w:pPr>
        <w:numPr>
          <w:ilvl w:val="0"/>
          <w:numId w:val="5"/>
        </w:numPr>
        <w:suppressAutoHyphens w:val="0"/>
        <w:spacing w:after="60" w:line="276" w:lineRule="auto"/>
        <w:ind w:left="426" w:hanging="426"/>
        <w:jc w:val="both"/>
        <w:rPr>
          <w:szCs w:val="24"/>
          <w:lang w:eastAsia="pl-PL"/>
        </w:rPr>
      </w:pPr>
      <w:r w:rsidRPr="008B6FF6">
        <w:rPr>
          <w:szCs w:val="24"/>
          <w:lang w:eastAsia="pl-PL"/>
        </w:rPr>
        <w:t xml:space="preserve">Wykonawca ponosi odpowiedzialność za prace wykonane przez podwykonawcę. </w:t>
      </w:r>
      <w:r w:rsidRPr="008B6FF6">
        <w:rPr>
          <w:szCs w:val="24"/>
        </w:rPr>
        <w:t>Wykonawca, w przypadku zatrudnienia podwykonawców, ponosi odpowiedzialność za niewykonanie lub nienależyte wykonanie przedmiotu umowy, leżące po stronie podwykonawców. Wykonawca ponosi odpowiedzialność za działania lub zaniechania podwykonawcy jak za swoje własne działania lub zaniechania i jest zobowiązany solidarnie z podwykonawcą do naprawienia szkody wyrządzonej Zamawiającemu.</w:t>
      </w:r>
    </w:p>
    <w:p w14:paraId="4989B548" w14:textId="77777777" w:rsidR="00372B65" w:rsidRDefault="00686B5B" w:rsidP="00994CE2">
      <w:pPr>
        <w:numPr>
          <w:ilvl w:val="0"/>
          <w:numId w:val="5"/>
        </w:numPr>
        <w:suppressAutoHyphens w:val="0"/>
        <w:spacing w:after="60" w:line="276" w:lineRule="auto"/>
        <w:ind w:left="426" w:hanging="426"/>
        <w:jc w:val="both"/>
        <w:rPr>
          <w:szCs w:val="24"/>
          <w:lang w:eastAsia="pl-PL"/>
        </w:rPr>
      </w:pPr>
      <w:r w:rsidRPr="008B6FF6">
        <w:rPr>
          <w:szCs w:val="24"/>
          <w:lang w:eastAsia="pl-PL"/>
        </w:rPr>
        <w:t>Żadna ze Stron nie może przelać zobowiązań i uprawnień wynikających z umowy na osobę trzecią bez uprzedniej, pisemnej zgody drugiej Strony.</w:t>
      </w:r>
    </w:p>
    <w:p w14:paraId="42FC6658" w14:textId="77777777" w:rsidR="00372B65" w:rsidRDefault="00372B65" w:rsidP="00994CE2">
      <w:pPr>
        <w:numPr>
          <w:ilvl w:val="0"/>
          <w:numId w:val="9"/>
        </w:numPr>
        <w:spacing w:before="120" w:after="120" w:line="276" w:lineRule="auto"/>
        <w:ind w:left="0" w:firstLine="0"/>
        <w:jc w:val="center"/>
        <w:rPr>
          <w:rFonts w:ascii="Cambria" w:hAnsi="Cambria"/>
          <w:b/>
          <w:szCs w:val="24"/>
        </w:rPr>
      </w:pPr>
    </w:p>
    <w:p w14:paraId="67EF19FB" w14:textId="77777777" w:rsidR="00686B5B" w:rsidRPr="008B6FF6" w:rsidRDefault="00B30611" w:rsidP="00B30611">
      <w:pPr>
        <w:spacing w:after="60" w:line="276" w:lineRule="auto"/>
        <w:ind w:left="426" w:hanging="426"/>
        <w:jc w:val="both"/>
        <w:rPr>
          <w:szCs w:val="24"/>
        </w:rPr>
      </w:pPr>
      <w:r>
        <w:rPr>
          <w:szCs w:val="24"/>
        </w:rPr>
        <w:t xml:space="preserve">1. </w:t>
      </w:r>
      <w:r w:rsidR="00686B5B" w:rsidRPr="008B6FF6">
        <w:rPr>
          <w:szCs w:val="24"/>
        </w:rPr>
        <w:t>Wykonawca oświadcza, że:</w:t>
      </w:r>
    </w:p>
    <w:p w14:paraId="5AC48E1F" w14:textId="77777777" w:rsidR="00372B65" w:rsidRDefault="00686B5B" w:rsidP="00735F22">
      <w:pPr>
        <w:numPr>
          <w:ilvl w:val="0"/>
          <w:numId w:val="58"/>
        </w:numPr>
        <w:suppressAutoHyphens w:val="0"/>
        <w:spacing w:after="60" w:line="276" w:lineRule="auto"/>
        <w:ind w:hanging="294"/>
        <w:jc w:val="both"/>
        <w:rPr>
          <w:szCs w:val="24"/>
        </w:rPr>
      </w:pPr>
      <w:r w:rsidRPr="008B6FF6">
        <w:rPr>
          <w:szCs w:val="24"/>
        </w:rPr>
        <w:t>posiada doświadczenie, wszelkie wymagane uprawnienia i środki potrzebne do terminowego, prawidłowego i kompletnego wykonania usługi w zakresie określonym w umowie;</w:t>
      </w:r>
    </w:p>
    <w:p w14:paraId="418D103B" w14:textId="77777777" w:rsidR="00372B65" w:rsidRDefault="00686B5B" w:rsidP="00735F22">
      <w:pPr>
        <w:numPr>
          <w:ilvl w:val="0"/>
          <w:numId w:val="58"/>
        </w:numPr>
        <w:suppressAutoHyphens w:val="0"/>
        <w:spacing w:after="60" w:line="276" w:lineRule="auto"/>
        <w:ind w:hanging="294"/>
        <w:jc w:val="both"/>
        <w:rPr>
          <w:szCs w:val="24"/>
        </w:rPr>
      </w:pPr>
      <w:r w:rsidRPr="008B6FF6">
        <w:rPr>
          <w:szCs w:val="24"/>
        </w:rPr>
        <w:t>w czasie wykonywania obowiązków wynikających z niniejszej umowy oraz poza tym czasem będzie unikał prowadzenia jakichkolwiek działań mających negatywny wpływ na interesy lub dobre imię Zamawiającego;</w:t>
      </w:r>
    </w:p>
    <w:p w14:paraId="5BB48086" w14:textId="77777777" w:rsidR="00372B65" w:rsidRDefault="00686B5B" w:rsidP="00735F22">
      <w:pPr>
        <w:numPr>
          <w:ilvl w:val="0"/>
          <w:numId w:val="58"/>
        </w:numPr>
        <w:suppressAutoHyphens w:val="0"/>
        <w:spacing w:after="60" w:line="276" w:lineRule="auto"/>
        <w:ind w:hanging="294"/>
        <w:jc w:val="both"/>
        <w:rPr>
          <w:szCs w:val="24"/>
        </w:rPr>
      </w:pPr>
      <w:r w:rsidRPr="008B6FF6">
        <w:rPr>
          <w:szCs w:val="24"/>
        </w:rPr>
        <w:t>nie wnosi zastrzeżeń do kompletności i prawidłowości dokumentacji przetargowej;</w:t>
      </w:r>
    </w:p>
    <w:p w14:paraId="36B36D65" w14:textId="77777777" w:rsidR="00372B65" w:rsidRDefault="00686B5B" w:rsidP="00735F22">
      <w:pPr>
        <w:numPr>
          <w:ilvl w:val="0"/>
          <w:numId w:val="58"/>
        </w:numPr>
        <w:suppressAutoHyphens w:val="0"/>
        <w:spacing w:after="60" w:line="276" w:lineRule="auto"/>
        <w:ind w:hanging="294"/>
        <w:jc w:val="both"/>
        <w:rPr>
          <w:szCs w:val="24"/>
        </w:rPr>
      </w:pPr>
      <w:r w:rsidRPr="008B6FF6">
        <w:rPr>
          <w:szCs w:val="24"/>
        </w:rPr>
        <w:t>zakres prac określony w niniejszej umowie nie budzi wątpliwości oraz że znany jest mu aktualny stan, warunki i miejsce wykonywania usług i stwierdza, że nie występują żadne przeszkody w wykonywaniu przedmiotu umowy;</w:t>
      </w:r>
    </w:p>
    <w:p w14:paraId="1C7897EE" w14:textId="77777777" w:rsidR="00372B65" w:rsidRDefault="00686B5B" w:rsidP="00735F22">
      <w:pPr>
        <w:numPr>
          <w:ilvl w:val="0"/>
          <w:numId w:val="58"/>
        </w:numPr>
        <w:suppressAutoHyphens w:val="0"/>
        <w:spacing w:after="60" w:line="276" w:lineRule="auto"/>
        <w:ind w:hanging="294"/>
        <w:jc w:val="both"/>
        <w:rPr>
          <w:szCs w:val="24"/>
        </w:rPr>
      </w:pPr>
      <w:r w:rsidRPr="008B6FF6">
        <w:rPr>
          <w:szCs w:val="24"/>
        </w:rPr>
        <w:t>nie jest prowadzone w stosunku do niego postępowanie upadłościowe ani lub naprawcze oraz wedle jego najlepszej wiedzy nie istnieją żadne okoliczności mogące spowodować wszczęcie takich postępowań;</w:t>
      </w:r>
    </w:p>
    <w:p w14:paraId="59694FF0" w14:textId="77777777" w:rsidR="00372B65" w:rsidRDefault="00686B5B" w:rsidP="00735F22">
      <w:pPr>
        <w:numPr>
          <w:ilvl w:val="0"/>
          <w:numId w:val="58"/>
        </w:numPr>
        <w:suppressAutoHyphens w:val="0"/>
        <w:spacing w:after="60" w:line="276" w:lineRule="auto"/>
        <w:ind w:left="426" w:firstLine="0"/>
        <w:jc w:val="both"/>
        <w:rPr>
          <w:szCs w:val="24"/>
        </w:rPr>
      </w:pPr>
      <w:r w:rsidRPr="008B6FF6">
        <w:rPr>
          <w:szCs w:val="24"/>
        </w:rPr>
        <w:t>przeanalizował uważnie dokumenty umowne w celu zrozumienia zakresu prac</w:t>
      </w:r>
      <w:r w:rsidR="009E35C6">
        <w:rPr>
          <w:szCs w:val="24"/>
        </w:rPr>
        <w:t>,</w:t>
      </w:r>
    </w:p>
    <w:p w14:paraId="382C9928" w14:textId="77777777" w:rsidR="00372B65" w:rsidRDefault="009E35C6" w:rsidP="00735F22">
      <w:pPr>
        <w:numPr>
          <w:ilvl w:val="0"/>
          <w:numId w:val="58"/>
        </w:numPr>
        <w:suppressAutoHyphens w:val="0"/>
        <w:spacing w:after="60" w:line="276" w:lineRule="auto"/>
        <w:ind w:left="426" w:firstLine="0"/>
        <w:jc w:val="both"/>
        <w:rPr>
          <w:szCs w:val="24"/>
          <w:lang w:eastAsia="pl-PL"/>
        </w:rPr>
      </w:pPr>
      <w:r w:rsidRPr="009E35C6">
        <w:rPr>
          <w:szCs w:val="24"/>
          <w:lang w:eastAsia="pl-PL"/>
        </w:rPr>
        <w:t>zapoznał się z dokumentacją postępowania o udzielenie zamówienia, na podstawie której dokonał ostatecznej kalkulacji wynagrodzenia,</w:t>
      </w:r>
    </w:p>
    <w:p w14:paraId="21FC6DBF" w14:textId="77777777" w:rsidR="00372B65" w:rsidRDefault="009E35C6" w:rsidP="00735F22">
      <w:pPr>
        <w:numPr>
          <w:ilvl w:val="0"/>
          <w:numId w:val="58"/>
        </w:numPr>
        <w:suppressAutoHyphens w:val="0"/>
        <w:spacing w:after="60" w:line="276" w:lineRule="auto"/>
        <w:ind w:left="426" w:firstLine="0"/>
        <w:jc w:val="both"/>
        <w:rPr>
          <w:szCs w:val="24"/>
          <w:lang w:eastAsia="pl-PL"/>
        </w:rPr>
      </w:pPr>
      <w:r w:rsidRPr="00B30611">
        <w:rPr>
          <w:szCs w:val="24"/>
          <w:lang w:eastAsia="pl-PL"/>
        </w:rPr>
        <w:t>posiada stosowne doświadczenie i wiedzę w zakresie prac budowlanych, a także dysponuje wykwalifikowanym personelem, wysokiej jakości sprzętem i urządzeniami, co pozwoli mu na terminowe wywiązanie się ze wszystkich obowiązków przewidzianych w Umowie,</w:t>
      </w:r>
    </w:p>
    <w:p w14:paraId="6C0B0689" w14:textId="77777777" w:rsidR="00372B65" w:rsidRDefault="009E35C6" w:rsidP="00735F22">
      <w:pPr>
        <w:numPr>
          <w:ilvl w:val="0"/>
          <w:numId w:val="58"/>
        </w:numPr>
        <w:suppressAutoHyphens w:val="0"/>
        <w:spacing w:after="60" w:line="276" w:lineRule="auto"/>
        <w:ind w:left="426" w:firstLine="0"/>
        <w:jc w:val="both"/>
        <w:rPr>
          <w:szCs w:val="24"/>
          <w:lang w:eastAsia="pl-PL"/>
        </w:rPr>
      </w:pPr>
      <w:r w:rsidRPr="009E35C6">
        <w:rPr>
          <w:szCs w:val="24"/>
          <w:lang w:eastAsia="pl-PL"/>
        </w:rPr>
        <w:t xml:space="preserve">wszystkie osoby, które będą uczestniczyły ze strony Wykonawcy, jak również ze strony jego współpracowników, kontrahentów oraz podwykonawców, w wykonywaniu czynności </w:t>
      </w:r>
      <w:r w:rsidRPr="009E35C6">
        <w:rPr>
          <w:szCs w:val="24"/>
          <w:lang w:eastAsia="pl-PL"/>
        </w:rPr>
        <w:lastRenderedPageBreak/>
        <w:t>przewidzianych w Umowie (co obejmuje w szczególności osoby bezpośrednio odpowiedzialne za wykonanie oraz nadzorowanie prac budowlanych i instalacyjnych) posiadają niezbędne kwalifikacje i uprawnienia pozwalające na wykonanie przedmiotu Umowy,</w:t>
      </w:r>
    </w:p>
    <w:p w14:paraId="7E06A0EA" w14:textId="77777777" w:rsidR="00372B65" w:rsidRDefault="009E35C6" w:rsidP="00735F22">
      <w:pPr>
        <w:numPr>
          <w:ilvl w:val="0"/>
          <w:numId w:val="58"/>
        </w:numPr>
        <w:suppressAutoHyphens w:val="0"/>
        <w:spacing w:after="60" w:line="276" w:lineRule="auto"/>
        <w:ind w:left="426" w:firstLine="0"/>
        <w:jc w:val="both"/>
        <w:rPr>
          <w:szCs w:val="24"/>
          <w:lang w:eastAsia="pl-PL"/>
        </w:rPr>
      </w:pPr>
      <w:r w:rsidRPr="00B30611">
        <w:rPr>
          <w:szCs w:val="24"/>
          <w:lang w:eastAsia="pl-PL"/>
        </w:rPr>
        <w:t>nie istnieją żadne umowy lub porozumienia zawarte z osobami trzecimi ograniczające lub uniemożliwiające mu zawarcie Umowy oraz wykonanie jej postanowień,</w:t>
      </w:r>
    </w:p>
    <w:p w14:paraId="5F58279E" w14:textId="77777777" w:rsidR="00372B65" w:rsidRDefault="009E35C6" w:rsidP="00735F22">
      <w:pPr>
        <w:numPr>
          <w:ilvl w:val="0"/>
          <w:numId w:val="58"/>
        </w:numPr>
        <w:suppressAutoHyphens w:val="0"/>
        <w:spacing w:after="60" w:line="276" w:lineRule="auto"/>
        <w:ind w:left="426" w:firstLine="0"/>
        <w:jc w:val="both"/>
        <w:rPr>
          <w:szCs w:val="24"/>
          <w:lang w:eastAsia="pl-PL"/>
        </w:rPr>
      </w:pPr>
      <w:r w:rsidRPr="00B30611">
        <w:rPr>
          <w:szCs w:val="24"/>
          <w:lang w:eastAsia="pl-PL"/>
        </w:rPr>
        <w:t>jest wyłącznie odpowiedzialny za przeszkolenie zatrudnionych przez siebie pracowników w zakresie przepisów BHP,</w:t>
      </w:r>
    </w:p>
    <w:p w14:paraId="53F4C6EB" w14:textId="77777777" w:rsidR="00372B65" w:rsidRDefault="009E35C6" w:rsidP="00735F22">
      <w:pPr>
        <w:numPr>
          <w:ilvl w:val="0"/>
          <w:numId w:val="58"/>
        </w:numPr>
        <w:suppressAutoHyphens w:val="0"/>
        <w:spacing w:after="60" w:line="276" w:lineRule="auto"/>
        <w:ind w:left="426" w:firstLine="0"/>
        <w:jc w:val="both"/>
        <w:rPr>
          <w:szCs w:val="24"/>
          <w:lang w:eastAsia="pl-PL"/>
        </w:rPr>
      </w:pPr>
      <w:r w:rsidRPr="00B30611">
        <w:rPr>
          <w:szCs w:val="24"/>
          <w:lang w:eastAsia="pl-PL"/>
        </w:rPr>
        <w:t>w związku z realizacją przedmiotu Umowy ponosi wyłączną odpowiedzialność za wszelkie szkody powstałe w związku z realizacją przedmiotu Umowy, a w szczególności uszkodzenia już wykonanych robót, istniejących elementów, urządzeń bądź instalacji.</w:t>
      </w:r>
    </w:p>
    <w:p w14:paraId="707FFC23" w14:textId="77777777" w:rsidR="009E35C6" w:rsidRPr="00FA0F3D" w:rsidRDefault="00B30611" w:rsidP="002F0C2A">
      <w:pPr>
        <w:spacing w:after="60" w:line="276" w:lineRule="auto"/>
        <w:jc w:val="both"/>
        <w:rPr>
          <w:szCs w:val="24"/>
          <w:lang w:eastAsia="pl-PL"/>
        </w:rPr>
      </w:pPr>
      <w:r>
        <w:rPr>
          <w:szCs w:val="24"/>
          <w:lang w:eastAsia="pl-PL"/>
        </w:rPr>
        <w:t xml:space="preserve">2. </w:t>
      </w:r>
      <w:r w:rsidR="009E35C6" w:rsidRPr="00FA0F3D">
        <w:rPr>
          <w:szCs w:val="24"/>
          <w:lang w:eastAsia="pl-PL"/>
        </w:rPr>
        <w:t>Wykonawca zobowiązuje się do oddania przedmiotu Umowy Zamawiającemu w terminie w niej uzgodnionym.</w:t>
      </w:r>
    </w:p>
    <w:p w14:paraId="78F8B197" w14:textId="77777777" w:rsidR="009E35C6" w:rsidRPr="00FA0F3D" w:rsidRDefault="00B30611" w:rsidP="002F0C2A">
      <w:pPr>
        <w:spacing w:after="60" w:line="276" w:lineRule="auto"/>
        <w:jc w:val="both"/>
        <w:rPr>
          <w:szCs w:val="24"/>
          <w:lang w:eastAsia="pl-PL"/>
        </w:rPr>
      </w:pPr>
      <w:r>
        <w:rPr>
          <w:szCs w:val="24"/>
          <w:lang w:eastAsia="pl-PL"/>
        </w:rPr>
        <w:t xml:space="preserve">3. </w:t>
      </w:r>
      <w:r w:rsidR="009E35C6" w:rsidRPr="00FA0F3D">
        <w:rPr>
          <w:szCs w:val="24"/>
          <w:lang w:eastAsia="pl-PL"/>
        </w:rPr>
        <w:t xml:space="preserve">Do obowiązków Wykonawcy w zakresie realizacji Umowy należy, w szczególności: </w:t>
      </w:r>
    </w:p>
    <w:p w14:paraId="77C1D6D4"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 xml:space="preserve">wykonanie przedmiotu Umowy zgodnie z: Umową, złożoną ofertą, obowiązującymi normami, przepisami BHP, p.poż., aktualną wiedzą techniczną, uzgodnieniami, wskazówkami i zaleceniami Zamawiającego; </w:t>
      </w:r>
    </w:p>
    <w:p w14:paraId="625B6F49"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sporządzenie kosztorysu szczegółowego;</w:t>
      </w:r>
    </w:p>
    <w:p w14:paraId="68C92F7D"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zorganizowanie  miejsca robót budowlanych oraz prowadzenie robót w sposób zapewniający bezpieczeństwo,</w:t>
      </w:r>
    </w:p>
    <w:p w14:paraId="092FC4CD"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 xml:space="preserve">stałe utrzymanie porządku  w miejscu robót budowlanych i bieżące usuwanie gruzu i innych materiałów; </w:t>
      </w:r>
    </w:p>
    <w:p w14:paraId="089D9FA7"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należyte zabezpieczenie miejsca, na którym będzie prowadził roboty przed dostępem osób trzecich;</w:t>
      </w:r>
    </w:p>
    <w:p w14:paraId="22027F78"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zapewnienie ciągłego nadzoru technicznego i kierowania robotami;</w:t>
      </w:r>
    </w:p>
    <w:p w14:paraId="54E0E21A"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utrzymanie miejsc objętych robotami w stanie wolnym od przeszkód komunikacyjnych i zbędnych urządzeń pomocniczych oraz usuwanie wszelkich zbędnych materiałów, odpadów i śmieci na bieżąco;</w:t>
      </w:r>
    </w:p>
    <w:p w14:paraId="524EF289"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 xml:space="preserve">zabezpieczenie mienia i zdrowia osób w zasięgu prowadzonych prac budowlanych; </w:t>
      </w:r>
    </w:p>
    <w:p w14:paraId="39BB4B9C" w14:textId="77777777" w:rsidR="00372B65" w:rsidRDefault="009E35C6" w:rsidP="00994CE2">
      <w:pPr>
        <w:numPr>
          <w:ilvl w:val="0"/>
          <w:numId w:val="24"/>
        </w:numPr>
        <w:tabs>
          <w:tab w:val="left" w:pos="720"/>
        </w:tabs>
        <w:spacing w:after="60" w:line="276" w:lineRule="auto"/>
        <w:ind w:hanging="295"/>
        <w:jc w:val="both"/>
        <w:rPr>
          <w:szCs w:val="24"/>
          <w:lang w:eastAsia="pl-PL"/>
        </w:rPr>
      </w:pPr>
      <w:r w:rsidRPr="00FA0F3D">
        <w:rPr>
          <w:szCs w:val="24"/>
          <w:lang w:eastAsia="pl-PL"/>
        </w:rPr>
        <w:t>umożliwienie Zamawiającemu przeprowadzenia odbioru robót ulegających zakryciu;</w:t>
      </w:r>
    </w:p>
    <w:p w14:paraId="61507158" w14:textId="77777777" w:rsidR="00372B65" w:rsidRDefault="009E35C6" w:rsidP="00994CE2">
      <w:pPr>
        <w:numPr>
          <w:ilvl w:val="0"/>
          <w:numId w:val="24"/>
        </w:numPr>
        <w:tabs>
          <w:tab w:val="left" w:pos="720"/>
        </w:tabs>
        <w:spacing w:after="60" w:line="276" w:lineRule="auto"/>
        <w:ind w:hanging="436"/>
        <w:jc w:val="both"/>
        <w:rPr>
          <w:szCs w:val="24"/>
          <w:lang w:eastAsia="pl-PL"/>
        </w:rPr>
      </w:pPr>
      <w:r w:rsidRPr="00FA0F3D">
        <w:rPr>
          <w:szCs w:val="24"/>
          <w:lang w:eastAsia="pl-PL"/>
        </w:rPr>
        <w:t xml:space="preserve">koordynowanie robót wykonywanych przez podwykonawców i dalszych podwykonawców; </w:t>
      </w:r>
    </w:p>
    <w:p w14:paraId="6619165B" w14:textId="77777777" w:rsidR="00372B65" w:rsidRDefault="009E35C6" w:rsidP="00994CE2">
      <w:pPr>
        <w:numPr>
          <w:ilvl w:val="0"/>
          <w:numId w:val="24"/>
        </w:numPr>
        <w:tabs>
          <w:tab w:val="left" w:pos="720"/>
        </w:tabs>
        <w:spacing w:after="60" w:line="276" w:lineRule="auto"/>
        <w:ind w:hanging="436"/>
        <w:jc w:val="both"/>
        <w:rPr>
          <w:szCs w:val="24"/>
          <w:lang w:eastAsia="pl-PL"/>
        </w:rPr>
      </w:pPr>
      <w:r w:rsidRPr="00FA0F3D">
        <w:rPr>
          <w:szCs w:val="24"/>
          <w:lang w:eastAsia="pl-PL"/>
        </w:rPr>
        <w:t>uporządkowanie terenu sąsiadującego zajętego lub użytkowanego oraz dokonanie na własny koszt naprawy lub doprowadzenie do stanu poprzedniego uszkodzonych w wyniku prowadzonych prac obiektów, urządzeń, instalacji i infrastruktury;</w:t>
      </w:r>
    </w:p>
    <w:p w14:paraId="6B7B95A5" w14:textId="77777777" w:rsidR="00372B65" w:rsidRDefault="009E35C6" w:rsidP="00994CE2">
      <w:pPr>
        <w:numPr>
          <w:ilvl w:val="0"/>
          <w:numId w:val="24"/>
        </w:numPr>
        <w:tabs>
          <w:tab w:val="left" w:pos="720"/>
        </w:tabs>
        <w:spacing w:after="60" w:line="276" w:lineRule="auto"/>
        <w:ind w:hanging="436"/>
        <w:jc w:val="both"/>
        <w:rPr>
          <w:szCs w:val="24"/>
          <w:lang w:eastAsia="pl-PL"/>
        </w:rPr>
      </w:pPr>
      <w:r w:rsidRPr="00FA0F3D">
        <w:rPr>
          <w:szCs w:val="24"/>
          <w:lang w:eastAsia="pl-PL"/>
        </w:rPr>
        <w:t>uporządkowanie  miejsca robót budowlanych po zakończeniu robót, usunięcie wszelkich materiałów pochodzących z demontażu, pozostawienie obiektu w stanie czystym i nadającym się do użytkowania;</w:t>
      </w:r>
    </w:p>
    <w:p w14:paraId="7F28CD0E" w14:textId="77777777" w:rsidR="00372B65" w:rsidRDefault="009E35C6" w:rsidP="00994CE2">
      <w:pPr>
        <w:numPr>
          <w:ilvl w:val="0"/>
          <w:numId w:val="24"/>
        </w:numPr>
        <w:tabs>
          <w:tab w:val="left" w:pos="720"/>
        </w:tabs>
        <w:spacing w:after="60" w:line="276" w:lineRule="auto"/>
        <w:ind w:hanging="436"/>
        <w:jc w:val="both"/>
        <w:rPr>
          <w:szCs w:val="24"/>
          <w:lang w:eastAsia="pl-PL"/>
        </w:rPr>
      </w:pPr>
      <w:r w:rsidRPr="00FA0F3D">
        <w:rPr>
          <w:szCs w:val="24"/>
          <w:lang w:eastAsia="pl-PL"/>
        </w:rPr>
        <w:t xml:space="preserve">ubezpieczenie robót z tytułu szkód, które mogą zaistnieć w związku ze zdarzeniami losowymi oraz od odpowiedzialności cywilnej, na kwotę nie niższą niż wartość zawartej Umowy, od dnia zawarcia Umowy do dnia końcowego odbioru; </w:t>
      </w:r>
    </w:p>
    <w:p w14:paraId="5B4F8480" w14:textId="77777777" w:rsidR="00372B65" w:rsidRDefault="009E35C6" w:rsidP="00994CE2">
      <w:pPr>
        <w:numPr>
          <w:ilvl w:val="0"/>
          <w:numId w:val="24"/>
        </w:numPr>
        <w:tabs>
          <w:tab w:val="left" w:pos="720"/>
        </w:tabs>
        <w:spacing w:after="60" w:line="276" w:lineRule="auto"/>
        <w:ind w:hanging="436"/>
        <w:jc w:val="both"/>
        <w:rPr>
          <w:szCs w:val="24"/>
          <w:lang w:eastAsia="pl-PL"/>
        </w:rPr>
      </w:pPr>
      <w:r w:rsidRPr="00FA0F3D">
        <w:rPr>
          <w:szCs w:val="24"/>
          <w:lang w:eastAsia="pl-PL"/>
        </w:rPr>
        <w:t>przestrzeganie przepisów BHP i ppoż. oraz ponoszenie odpowiedzialności za wszystkie następstwa wynikające z nieprzestrzegania tych przepisów;</w:t>
      </w:r>
    </w:p>
    <w:p w14:paraId="149B0A6E" w14:textId="77777777" w:rsidR="00372B65" w:rsidRDefault="009E35C6" w:rsidP="00994CE2">
      <w:pPr>
        <w:numPr>
          <w:ilvl w:val="0"/>
          <w:numId w:val="24"/>
        </w:numPr>
        <w:tabs>
          <w:tab w:val="left" w:pos="720"/>
        </w:tabs>
        <w:spacing w:after="60" w:line="276" w:lineRule="auto"/>
        <w:ind w:hanging="436"/>
        <w:jc w:val="both"/>
        <w:rPr>
          <w:szCs w:val="24"/>
          <w:lang w:eastAsia="pl-PL"/>
        </w:rPr>
      </w:pPr>
      <w:r w:rsidRPr="00FA0F3D">
        <w:rPr>
          <w:szCs w:val="24"/>
          <w:lang w:eastAsia="pl-PL"/>
        </w:rPr>
        <w:t>na wezwanie Zamawiającego branie udziału w przeglądach gwarancyjnych, przeglądzie pogwarancyjnym oraz odbiorach usunięcia usterek,</w:t>
      </w:r>
    </w:p>
    <w:p w14:paraId="1AEBCEF7" w14:textId="77777777" w:rsidR="00372B65" w:rsidRDefault="009E35C6" w:rsidP="00994CE2">
      <w:pPr>
        <w:numPr>
          <w:ilvl w:val="0"/>
          <w:numId w:val="24"/>
        </w:numPr>
        <w:tabs>
          <w:tab w:val="left" w:pos="720"/>
        </w:tabs>
        <w:spacing w:after="60" w:line="276" w:lineRule="auto"/>
        <w:ind w:hanging="436"/>
        <w:jc w:val="both"/>
        <w:rPr>
          <w:szCs w:val="24"/>
          <w:lang w:eastAsia="pl-PL"/>
        </w:rPr>
      </w:pPr>
      <w:r w:rsidRPr="00FA0F3D">
        <w:rPr>
          <w:szCs w:val="24"/>
          <w:lang w:eastAsia="pl-PL"/>
        </w:rPr>
        <w:t>przeszkolenie osób Zamawiającego w zakresie obsługi przekazanych urządzeń.</w:t>
      </w:r>
    </w:p>
    <w:p w14:paraId="636FABA0" w14:textId="77777777" w:rsidR="00372B65" w:rsidRDefault="009E35C6" w:rsidP="00994CE2">
      <w:pPr>
        <w:pStyle w:val="Akapitzlist"/>
        <w:numPr>
          <w:ilvl w:val="0"/>
          <w:numId w:val="25"/>
        </w:numPr>
        <w:spacing w:after="60" w:line="276" w:lineRule="auto"/>
        <w:ind w:left="284" w:hanging="284"/>
        <w:jc w:val="both"/>
        <w:rPr>
          <w:sz w:val="24"/>
          <w:szCs w:val="24"/>
          <w:lang w:eastAsia="pl-PL"/>
        </w:rPr>
      </w:pPr>
      <w:r w:rsidRPr="002F0C2A">
        <w:rPr>
          <w:sz w:val="24"/>
          <w:szCs w:val="24"/>
          <w:lang w:eastAsia="pl-PL"/>
        </w:rPr>
        <w:lastRenderedPageBreak/>
        <w:t>Wykonawca przyjmuje wszelką odpowiedzialność za każdego rodzaju wypadek, który wydarzy się w wyniku robót mu powierzonych, ponosząc całkowite ryzyko, kary i sankcje z zastrzeżeniem, że Wykonawca nie ponosi odpowiedzialności za okoliczności zaistniałe wyłącznie z winy Zamawiającego.</w:t>
      </w:r>
    </w:p>
    <w:p w14:paraId="4E18076B" w14:textId="77777777" w:rsidR="00372B65" w:rsidRDefault="009E35C6" w:rsidP="00994CE2">
      <w:pPr>
        <w:pStyle w:val="Akapitzlist"/>
        <w:numPr>
          <w:ilvl w:val="0"/>
          <w:numId w:val="25"/>
        </w:numPr>
        <w:spacing w:after="60" w:line="276" w:lineRule="auto"/>
        <w:ind w:left="284" w:hanging="284"/>
        <w:jc w:val="both"/>
        <w:rPr>
          <w:sz w:val="24"/>
          <w:szCs w:val="24"/>
          <w:lang w:eastAsia="pl-PL"/>
        </w:rPr>
      </w:pPr>
      <w:r w:rsidRPr="002F0C2A">
        <w:rPr>
          <w:sz w:val="24"/>
          <w:szCs w:val="24"/>
          <w:lang w:eastAsia="pl-PL"/>
        </w:rPr>
        <w:t>Prace prowadzone przez Wykonawcę nie mogą ponad niezbędną konieczność powodować utrudnień w ruchu drogowym w bezpośrednim sąsiedztwie prowadzonych robót, a w szczególności nie mogą powodować utrudnień w sposób inny niż będący następstwem zakłóceń wynikających z zakresu i technologii prowadzonych robót.</w:t>
      </w:r>
    </w:p>
    <w:p w14:paraId="0AE17C1A" w14:textId="77777777" w:rsidR="00372B65" w:rsidRDefault="009E35C6" w:rsidP="00994CE2">
      <w:pPr>
        <w:pStyle w:val="Akapitzlist"/>
        <w:numPr>
          <w:ilvl w:val="0"/>
          <w:numId w:val="25"/>
        </w:numPr>
        <w:spacing w:after="60" w:line="276" w:lineRule="auto"/>
        <w:ind w:left="284" w:hanging="284"/>
        <w:jc w:val="both"/>
        <w:rPr>
          <w:sz w:val="24"/>
          <w:szCs w:val="24"/>
          <w:lang w:eastAsia="pl-PL"/>
        </w:rPr>
      </w:pPr>
      <w:r w:rsidRPr="002F0C2A">
        <w:rPr>
          <w:sz w:val="24"/>
          <w:szCs w:val="24"/>
          <w:lang w:eastAsia="pl-PL"/>
        </w:rPr>
        <w:t>Prace prowadzone przez Wykonawcę nie mogą powodować utrudnień w funkcjonowaniu budynków, które w ich trakcie pracują w normalnym trybie – w pomieszczeniach sąsiadujących z pomieszczeniami objętymi realizacją przedmiotu Umowy prowadzone są prace biurowe, naukowe i dydaktyczne.</w:t>
      </w:r>
    </w:p>
    <w:p w14:paraId="076297F6" w14:textId="77777777" w:rsidR="00372B65" w:rsidRDefault="009E35C6" w:rsidP="00994CE2">
      <w:pPr>
        <w:pStyle w:val="Akapitzlist"/>
        <w:numPr>
          <w:ilvl w:val="0"/>
          <w:numId w:val="25"/>
        </w:numPr>
        <w:spacing w:after="60" w:line="276" w:lineRule="auto"/>
        <w:ind w:left="284" w:hanging="284"/>
        <w:jc w:val="both"/>
        <w:rPr>
          <w:sz w:val="24"/>
          <w:szCs w:val="24"/>
          <w:lang w:eastAsia="pl-PL"/>
        </w:rPr>
      </w:pPr>
      <w:r w:rsidRPr="002F0C2A">
        <w:rPr>
          <w:sz w:val="24"/>
          <w:szCs w:val="24"/>
          <w:lang w:eastAsia="pl-PL"/>
        </w:rPr>
        <w:t>W przypadku wystąpienia uszkodzeń obiektów, urządzeń, instalacji i infrastruktury Zamawiającego na skutek prowadzonych robót, Wykonawca jest zobowiązany do bezzwłocznej naprawy uszkodzeń lub odtworzenia obiektów oraz infrastruktury na swój koszt.</w:t>
      </w:r>
    </w:p>
    <w:p w14:paraId="6C6C79C7" w14:textId="77777777" w:rsidR="00372B65" w:rsidRDefault="009E35C6" w:rsidP="00994CE2">
      <w:pPr>
        <w:pStyle w:val="Akapitzlist"/>
        <w:numPr>
          <w:ilvl w:val="0"/>
          <w:numId w:val="25"/>
        </w:numPr>
        <w:spacing w:after="60" w:line="276" w:lineRule="auto"/>
        <w:ind w:left="284" w:hanging="284"/>
        <w:jc w:val="both"/>
        <w:rPr>
          <w:szCs w:val="24"/>
          <w:lang w:eastAsia="pl-PL"/>
        </w:rPr>
      </w:pPr>
      <w:r w:rsidRPr="005D7638">
        <w:rPr>
          <w:sz w:val="24"/>
          <w:szCs w:val="24"/>
          <w:lang w:eastAsia="pl-PL"/>
        </w:rPr>
        <w:t>Wykonawca zobowiązany jest do niezwłocznego informowania Zamawiającego o wystąpieniu zdarzeń lub okoliczności, które mogą utrudnić terminową realizację części lub całości przedmiotu Umowy w terminie nie dłuższym niż 5 dni roboczych od daty wystąpienia zdarzenia lub okoliczności.</w:t>
      </w:r>
    </w:p>
    <w:p w14:paraId="1888B717" w14:textId="77777777" w:rsidR="009E35C6" w:rsidRPr="008B6FF6" w:rsidRDefault="009E35C6" w:rsidP="002F0C2A">
      <w:pPr>
        <w:suppressAutoHyphens w:val="0"/>
        <w:spacing w:after="60" w:line="276" w:lineRule="auto"/>
        <w:jc w:val="both"/>
        <w:rPr>
          <w:szCs w:val="24"/>
        </w:rPr>
      </w:pPr>
    </w:p>
    <w:p w14:paraId="4FE4A121" w14:textId="77777777" w:rsidR="00372B65" w:rsidRDefault="00372B65" w:rsidP="00994CE2">
      <w:pPr>
        <w:numPr>
          <w:ilvl w:val="0"/>
          <w:numId w:val="9"/>
        </w:numPr>
        <w:spacing w:before="120" w:after="120" w:line="276" w:lineRule="auto"/>
        <w:ind w:left="0" w:firstLine="0"/>
        <w:jc w:val="center"/>
        <w:rPr>
          <w:rFonts w:ascii="Cambria" w:hAnsi="Cambria"/>
          <w:b/>
          <w:szCs w:val="24"/>
        </w:rPr>
      </w:pPr>
    </w:p>
    <w:p w14:paraId="11065C89" w14:textId="77777777" w:rsidR="00686B5B" w:rsidRPr="008B6FF6" w:rsidRDefault="00686B5B" w:rsidP="00FE001A">
      <w:pPr>
        <w:spacing w:after="60" w:line="276" w:lineRule="auto"/>
        <w:ind w:firstLine="426"/>
        <w:rPr>
          <w:bCs/>
          <w:szCs w:val="24"/>
        </w:rPr>
      </w:pPr>
      <w:r w:rsidRPr="008B6FF6">
        <w:rPr>
          <w:bCs/>
          <w:szCs w:val="24"/>
        </w:rPr>
        <w:t>Osobami sprawującymi stały nadzór nad realizacja niniejszej umowy są:</w:t>
      </w:r>
    </w:p>
    <w:p w14:paraId="3C18BCAD" w14:textId="77777777" w:rsidR="00372B65" w:rsidRDefault="00686B5B" w:rsidP="00994CE2">
      <w:pPr>
        <w:numPr>
          <w:ilvl w:val="0"/>
          <w:numId w:val="10"/>
        </w:numPr>
        <w:suppressAutoHyphens w:val="0"/>
        <w:spacing w:after="60" w:line="276" w:lineRule="auto"/>
        <w:ind w:hanging="294"/>
        <w:jc w:val="both"/>
        <w:rPr>
          <w:szCs w:val="24"/>
        </w:rPr>
      </w:pPr>
      <w:r w:rsidRPr="008B6FF6">
        <w:rPr>
          <w:szCs w:val="24"/>
        </w:rPr>
        <w:t>ze strony Wykonawcy:………………………….. tel., ……… e-mail……………..</w:t>
      </w:r>
    </w:p>
    <w:p w14:paraId="1C0B0893" w14:textId="77777777" w:rsidR="00372B65" w:rsidRDefault="00686B5B" w:rsidP="00994CE2">
      <w:pPr>
        <w:numPr>
          <w:ilvl w:val="0"/>
          <w:numId w:val="10"/>
        </w:numPr>
        <w:suppressAutoHyphens w:val="0"/>
        <w:spacing w:after="60" w:line="276" w:lineRule="auto"/>
        <w:ind w:hanging="294"/>
        <w:jc w:val="both"/>
        <w:rPr>
          <w:bCs/>
          <w:szCs w:val="24"/>
        </w:rPr>
      </w:pPr>
      <w:r w:rsidRPr="008B6FF6">
        <w:rPr>
          <w:szCs w:val="24"/>
        </w:rPr>
        <w:t>z</w:t>
      </w:r>
      <w:r w:rsidRPr="008B6FF6">
        <w:rPr>
          <w:bCs/>
          <w:szCs w:val="24"/>
        </w:rPr>
        <w:t>e strony Zamawiającego: ………………………. tel., ……… e-mail……………..</w:t>
      </w:r>
    </w:p>
    <w:p w14:paraId="6E54AD11" w14:textId="77777777" w:rsidR="00372B65" w:rsidRDefault="00372B65" w:rsidP="00994CE2">
      <w:pPr>
        <w:numPr>
          <w:ilvl w:val="0"/>
          <w:numId w:val="9"/>
        </w:numPr>
        <w:spacing w:before="120" w:after="120" w:line="276" w:lineRule="auto"/>
        <w:ind w:left="0" w:firstLine="0"/>
        <w:jc w:val="center"/>
        <w:rPr>
          <w:rFonts w:ascii="Cambria" w:hAnsi="Cambria"/>
          <w:b/>
          <w:szCs w:val="24"/>
        </w:rPr>
      </w:pPr>
    </w:p>
    <w:p w14:paraId="418051D2" w14:textId="5ED17299" w:rsidR="00372B65" w:rsidRDefault="00686B5B" w:rsidP="00994CE2">
      <w:pPr>
        <w:numPr>
          <w:ilvl w:val="0"/>
          <w:numId w:val="4"/>
        </w:numPr>
        <w:spacing w:after="60" w:line="276" w:lineRule="auto"/>
        <w:ind w:left="425" w:hanging="425"/>
        <w:jc w:val="both"/>
        <w:rPr>
          <w:szCs w:val="24"/>
        </w:rPr>
      </w:pPr>
      <w:r w:rsidRPr="008B6FF6">
        <w:rPr>
          <w:szCs w:val="24"/>
        </w:rPr>
        <w:t>Podstawą wystawienia faktury VAT jest należyte wykonanie przedmiotu zamówienia</w:t>
      </w:r>
      <w:r w:rsidR="0040519C">
        <w:rPr>
          <w:szCs w:val="24"/>
        </w:rPr>
        <w:t xml:space="preserve">, </w:t>
      </w:r>
      <w:r w:rsidR="0040519C" w:rsidRPr="0040519C">
        <w:rPr>
          <w:szCs w:val="24"/>
        </w:rPr>
        <w:t>za które uznaje się wykonanie wszystkich świadczeń objętych odbiorem końcowym</w:t>
      </w:r>
      <w:r w:rsidR="0040519C">
        <w:rPr>
          <w:strike/>
          <w:szCs w:val="24"/>
        </w:rPr>
        <w:t xml:space="preserve">, </w:t>
      </w:r>
      <w:r w:rsidRPr="008B6FF6">
        <w:rPr>
          <w:szCs w:val="24"/>
        </w:rPr>
        <w:t xml:space="preserve">potwierdzone przez osobę upoważnioną ze strony Zamawiającego poprzez podpisanie bez zastrzeżeń </w:t>
      </w:r>
      <w:r w:rsidRPr="008B6FF6">
        <w:rPr>
          <w:i/>
          <w:szCs w:val="24"/>
        </w:rPr>
        <w:t>Protokołu odbioru.</w:t>
      </w:r>
    </w:p>
    <w:p w14:paraId="72CFCDD0" w14:textId="77777777" w:rsidR="00372B65" w:rsidRDefault="00686B5B" w:rsidP="00994CE2">
      <w:pPr>
        <w:widowControl w:val="0"/>
        <w:numPr>
          <w:ilvl w:val="0"/>
          <w:numId w:val="4"/>
        </w:numPr>
        <w:suppressAutoHyphens w:val="0"/>
        <w:autoSpaceDE w:val="0"/>
        <w:autoSpaceDN w:val="0"/>
        <w:spacing w:after="60" w:line="276" w:lineRule="auto"/>
        <w:ind w:left="425" w:hanging="425"/>
        <w:jc w:val="both"/>
        <w:rPr>
          <w:szCs w:val="24"/>
        </w:rPr>
      </w:pPr>
      <w:r w:rsidRPr="008B6FF6">
        <w:rPr>
          <w:szCs w:val="24"/>
        </w:rPr>
        <w:t xml:space="preserve">Płatność realizowana będzie przelewem w </w:t>
      </w:r>
      <w:r w:rsidRPr="008B6FF6">
        <w:rPr>
          <w:b/>
          <w:szCs w:val="24"/>
          <w:u w:val="single"/>
        </w:rPr>
        <w:t>terminie 14 dni od daty dostarczenia przez Wykonawcę prawidłowo wystawionej faktury VAT</w:t>
      </w:r>
      <w:r w:rsidRPr="008B6FF6">
        <w:rPr>
          <w:szCs w:val="24"/>
        </w:rPr>
        <w:t>. Bieg terminu rozpoczyna się z chwilą otrzymania przez Zamawiającego faktury VAT pozbawionej jakichkolwiek pomyłek i w pełni odpowiadającej stanowi faktycznemu.</w:t>
      </w:r>
    </w:p>
    <w:p w14:paraId="07950D82" w14:textId="77777777" w:rsidR="00372B65" w:rsidRDefault="00686B5B" w:rsidP="00994CE2">
      <w:pPr>
        <w:widowControl w:val="0"/>
        <w:numPr>
          <w:ilvl w:val="0"/>
          <w:numId w:val="4"/>
        </w:numPr>
        <w:suppressAutoHyphens w:val="0"/>
        <w:autoSpaceDE w:val="0"/>
        <w:autoSpaceDN w:val="0"/>
        <w:spacing w:after="60" w:line="276" w:lineRule="auto"/>
        <w:ind w:left="426" w:hanging="426"/>
        <w:jc w:val="both"/>
        <w:rPr>
          <w:szCs w:val="24"/>
        </w:rPr>
      </w:pPr>
      <w:r w:rsidRPr="008B6FF6">
        <w:rPr>
          <w:szCs w:val="24"/>
        </w:rPr>
        <w:t>Płatności będą realizowane przez Zamawiającego przelewem na konto bankowe Wykonawcy:</w:t>
      </w:r>
    </w:p>
    <w:p w14:paraId="7C33E6BA" w14:textId="77777777" w:rsidR="00686B5B" w:rsidRPr="008B6FF6" w:rsidRDefault="00686B5B" w:rsidP="00331ADD">
      <w:pPr>
        <w:widowControl w:val="0"/>
        <w:autoSpaceDE w:val="0"/>
        <w:autoSpaceDN w:val="0"/>
        <w:spacing w:after="60" w:line="276" w:lineRule="auto"/>
        <w:ind w:left="426"/>
        <w:jc w:val="both"/>
        <w:rPr>
          <w:szCs w:val="24"/>
        </w:rPr>
      </w:pPr>
      <w:r w:rsidRPr="008B6FF6">
        <w:rPr>
          <w:szCs w:val="24"/>
        </w:rPr>
        <w:t>……………………………………………………………………………………</w:t>
      </w:r>
    </w:p>
    <w:p w14:paraId="6E2757BE" w14:textId="77777777" w:rsidR="00686B5B" w:rsidRPr="008B6FF6" w:rsidRDefault="00686B5B" w:rsidP="00331ADD">
      <w:pPr>
        <w:pStyle w:val="Default"/>
        <w:spacing w:after="60" w:line="276" w:lineRule="auto"/>
        <w:ind w:left="426"/>
        <w:jc w:val="both"/>
        <w:rPr>
          <w:color w:val="auto"/>
          <w:sz w:val="24"/>
          <w:szCs w:val="24"/>
          <w:lang w:eastAsia="pl-PL"/>
        </w:rPr>
      </w:pPr>
      <w:r w:rsidRPr="008B6FF6">
        <w:rPr>
          <w:color w:val="auto"/>
          <w:sz w:val="24"/>
          <w:szCs w:val="24"/>
          <w:lang w:eastAsia="pl-PL"/>
        </w:rPr>
        <w:t>Zmiana rachunku bankowego wskazanego powyżej wymaga sporządzenia aneksu do umowy. Wykonawca oświadcza, że wskazany rachunek bankowy jest właściwy do realizacji płatności z tytułu niniejszej umowy oraz jest rachunkiem zgłoszonym organowi podatkowemu i wymienionym w rejestrze podatników VAT.</w:t>
      </w:r>
    </w:p>
    <w:p w14:paraId="0EB42F6E" w14:textId="77777777" w:rsidR="00372B65" w:rsidRDefault="00686B5B" w:rsidP="00994CE2">
      <w:pPr>
        <w:widowControl w:val="0"/>
        <w:numPr>
          <w:ilvl w:val="0"/>
          <w:numId w:val="4"/>
        </w:numPr>
        <w:suppressAutoHyphens w:val="0"/>
        <w:autoSpaceDE w:val="0"/>
        <w:autoSpaceDN w:val="0"/>
        <w:spacing w:after="60" w:line="276" w:lineRule="auto"/>
        <w:jc w:val="both"/>
        <w:rPr>
          <w:szCs w:val="24"/>
        </w:rPr>
      </w:pPr>
      <w:r w:rsidRPr="00B85E40">
        <w:rPr>
          <w:szCs w:val="24"/>
        </w:rPr>
        <w:t>Za termin dokonania płatności uważa się złożenie polecenia przelewu w banku Zamawiającego.</w:t>
      </w:r>
    </w:p>
    <w:p w14:paraId="318C3EB1" w14:textId="10D77001" w:rsidR="00EC782A" w:rsidRPr="003A3B92" w:rsidRDefault="00EC782A" w:rsidP="00735F22">
      <w:pPr>
        <w:widowControl w:val="0"/>
        <w:numPr>
          <w:ilvl w:val="0"/>
          <w:numId w:val="4"/>
        </w:numPr>
        <w:suppressAutoHyphens w:val="0"/>
        <w:autoSpaceDE w:val="0"/>
        <w:autoSpaceDN w:val="0"/>
        <w:spacing w:after="60" w:line="276" w:lineRule="auto"/>
        <w:jc w:val="both"/>
        <w:rPr>
          <w:szCs w:val="24"/>
        </w:rPr>
      </w:pPr>
      <w:r w:rsidRPr="003A3B92">
        <w:rPr>
          <w:szCs w:val="24"/>
        </w:rPr>
        <w:t xml:space="preserve">Jeśli </w:t>
      </w:r>
      <w:r w:rsidRPr="000E3BAF">
        <w:rPr>
          <w:szCs w:val="24"/>
        </w:rPr>
        <w:t>Wykonawca został objęty obowiązkiem korzystania z Krajowego Systemu e-Faktur (</w:t>
      </w:r>
      <w:proofErr w:type="spellStart"/>
      <w:r w:rsidRPr="000E3BAF">
        <w:rPr>
          <w:szCs w:val="24"/>
        </w:rPr>
        <w:t>KSeF</w:t>
      </w:r>
      <w:proofErr w:type="spellEnd"/>
      <w:r w:rsidRPr="000E3BAF">
        <w:rPr>
          <w:szCs w:val="24"/>
        </w:rPr>
        <w:t>)</w:t>
      </w:r>
      <w:r w:rsidRPr="003A3B92">
        <w:rPr>
          <w:szCs w:val="24"/>
        </w:rPr>
        <w:t>, Wykonawca zobowiązany jest do wystawiania i przesyłania faktur wyłącznie za pośrednictwem tego  Krajowego Systemu e-Faktur (</w:t>
      </w:r>
      <w:proofErr w:type="spellStart"/>
      <w:r w:rsidRPr="003A3B92">
        <w:rPr>
          <w:szCs w:val="24"/>
        </w:rPr>
        <w:t>KSeF</w:t>
      </w:r>
      <w:proofErr w:type="spellEnd"/>
      <w:r w:rsidRPr="003A3B92">
        <w:rPr>
          <w:szCs w:val="24"/>
        </w:rPr>
        <w:t>).</w:t>
      </w:r>
    </w:p>
    <w:p w14:paraId="6C4DDAD3" w14:textId="77777777" w:rsidR="00EC782A" w:rsidRPr="002D4BCB" w:rsidRDefault="00EC782A" w:rsidP="00EC782A">
      <w:pPr>
        <w:spacing w:line="276" w:lineRule="auto"/>
        <w:ind w:left="426"/>
        <w:jc w:val="both"/>
        <w:rPr>
          <w:szCs w:val="24"/>
        </w:rPr>
      </w:pPr>
      <w:r w:rsidRPr="003A3B92">
        <w:rPr>
          <w:szCs w:val="24"/>
        </w:rPr>
        <w:lastRenderedPageBreak/>
        <w:t xml:space="preserve">Wykonawca zobowiązuje się ponadto do każdorazowego zamieszczania na wystawianych </w:t>
      </w:r>
      <w:r w:rsidRPr="002D4BCB">
        <w:rPr>
          <w:szCs w:val="24"/>
        </w:rPr>
        <w:t xml:space="preserve">fakturach numeru wewnętrznego </w:t>
      </w:r>
      <w:proofErr w:type="spellStart"/>
      <w:r w:rsidRPr="002D4BCB">
        <w:rPr>
          <w:b/>
          <w:bCs/>
          <w:szCs w:val="24"/>
        </w:rPr>
        <w:t>IDWew</w:t>
      </w:r>
      <w:proofErr w:type="spellEnd"/>
      <w:r w:rsidRPr="002D4BCB">
        <w:rPr>
          <w:b/>
          <w:bCs/>
          <w:szCs w:val="24"/>
        </w:rPr>
        <w:t>:</w:t>
      </w:r>
      <w:r w:rsidRPr="002D4BCB">
        <w:t xml:space="preserve"> </w:t>
      </w:r>
      <w:r w:rsidRPr="002D4BCB">
        <w:rPr>
          <w:b/>
          <w:bCs/>
          <w:szCs w:val="24"/>
        </w:rPr>
        <w:t>7770003699-50036</w:t>
      </w:r>
      <w:r w:rsidRPr="002D4BCB">
        <w:rPr>
          <w:szCs w:val="24"/>
        </w:rPr>
        <w:t xml:space="preserve">, w polu </w:t>
      </w:r>
      <w:r w:rsidRPr="002D4BCB">
        <w:rPr>
          <w:b/>
          <w:bCs/>
          <w:szCs w:val="24"/>
        </w:rPr>
        <w:t>„Podmiot3”</w:t>
      </w:r>
      <w:r w:rsidRPr="002D4BCB">
        <w:rPr>
          <w:szCs w:val="24"/>
        </w:rPr>
        <w:t>.</w:t>
      </w:r>
    </w:p>
    <w:p w14:paraId="01D0B848" w14:textId="77777777" w:rsidR="00EC782A" w:rsidRPr="002D4BCB" w:rsidRDefault="00EC782A" w:rsidP="00EC782A">
      <w:pPr>
        <w:spacing w:line="276" w:lineRule="auto"/>
        <w:ind w:left="426"/>
        <w:jc w:val="both"/>
        <w:rPr>
          <w:szCs w:val="24"/>
        </w:rPr>
      </w:pPr>
      <w:r w:rsidRPr="002D4BCB">
        <w:rPr>
          <w:szCs w:val="24"/>
        </w:rPr>
        <w:t>Wystawienie faktury z naruszeniem powyższej zasady nie wywołuje skutku w postaci powstania wymagalności świadczenia po stronie Zamawiającego oraz nie stanowi podstawy do naliczania odsetek za opóźnienie.</w:t>
      </w:r>
    </w:p>
    <w:p w14:paraId="3F3A5DBA" w14:textId="77777777" w:rsidR="00EC782A" w:rsidRPr="002D4BCB" w:rsidRDefault="00EC782A" w:rsidP="00EC782A">
      <w:pPr>
        <w:widowControl w:val="0"/>
        <w:suppressAutoHyphens w:val="0"/>
        <w:autoSpaceDE w:val="0"/>
        <w:autoSpaceDN w:val="0"/>
        <w:spacing w:after="60" w:line="276" w:lineRule="auto"/>
        <w:ind w:left="360"/>
        <w:jc w:val="both"/>
        <w:rPr>
          <w:szCs w:val="24"/>
        </w:rPr>
      </w:pPr>
    </w:p>
    <w:p w14:paraId="3D2A6B8F" w14:textId="77777777" w:rsidR="00372B65" w:rsidRDefault="00372B65" w:rsidP="00994CE2">
      <w:pPr>
        <w:numPr>
          <w:ilvl w:val="0"/>
          <w:numId w:val="9"/>
        </w:numPr>
        <w:spacing w:before="120" w:after="120" w:line="276" w:lineRule="auto"/>
        <w:ind w:left="0" w:firstLine="0"/>
        <w:jc w:val="center"/>
        <w:rPr>
          <w:rFonts w:ascii="Cambria" w:hAnsi="Cambria"/>
          <w:b/>
          <w:szCs w:val="24"/>
        </w:rPr>
      </w:pPr>
    </w:p>
    <w:p w14:paraId="7D17ACA9" w14:textId="77777777"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Wykonawca udziela Zamawiającemu gwarancji jakości na dostawę, montaż i uruchomienie nowego dźwigu osobowego w budynku przy ul. Nieszawskiej 13A na okres … miesięcy, licząc od dnia podpisania bez zastrzeżeń protokołu odbioru końcowego przedmiotu Umowy.</w:t>
      </w:r>
    </w:p>
    <w:p w14:paraId="1047D1B3" w14:textId="4184E0EF" w:rsidR="00A024F8" w:rsidRPr="00A024F8" w:rsidRDefault="00E378C1" w:rsidP="00735F22">
      <w:pPr>
        <w:widowControl w:val="0"/>
        <w:numPr>
          <w:ilvl w:val="0"/>
          <w:numId w:val="48"/>
        </w:numPr>
        <w:suppressAutoHyphens w:val="0"/>
        <w:autoSpaceDE w:val="0"/>
        <w:autoSpaceDN w:val="0"/>
        <w:spacing w:after="60" w:line="276" w:lineRule="auto"/>
        <w:jc w:val="both"/>
        <w:rPr>
          <w:szCs w:val="24"/>
        </w:rPr>
      </w:pPr>
      <w:r w:rsidRPr="00E378C1">
        <w:rPr>
          <w:szCs w:val="24"/>
        </w:rPr>
        <w:t>W okresie gwarancji, w przypadku ujawnienia wad przedmiotu Umowy niewymagających natychmiastowej interwencji, w szczególności wad wymagających sprowadzenia części zamiennych lub wykonania prac wykraczających poza zakres bieżącej konserwacji, Wykonawca zobowiązany jest przystąpić do ich usunięcia w terminie nie dłuższym niż 7 dni od dnia zgłoszenia przez Zamawiającego</w:t>
      </w:r>
      <w:r w:rsidR="00A024F8" w:rsidRPr="00A024F8">
        <w:rPr>
          <w:szCs w:val="24"/>
        </w:rPr>
        <w:t>.</w:t>
      </w:r>
    </w:p>
    <w:p w14:paraId="2E446EB6" w14:textId="2BE37E67" w:rsidR="00A024F8" w:rsidRPr="00A024F8" w:rsidRDefault="00E378C1" w:rsidP="00735F22">
      <w:pPr>
        <w:widowControl w:val="0"/>
        <w:numPr>
          <w:ilvl w:val="0"/>
          <w:numId w:val="48"/>
        </w:numPr>
        <w:suppressAutoHyphens w:val="0"/>
        <w:autoSpaceDE w:val="0"/>
        <w:autoSpaceDN w:val="0"/>
        <w:spacing w:after="60" w:line="276" w:lineRule="auto"/>
        <w:jc w:val="both"/>
        <w:rPr>
          <w:szCs w:val="24"/>
        </w:rPr>
      </w:pPr>
      <w:r w:rsidRPr="00E378C1">
        <w:rPr>
          <w:szCs w:val="24"/>
        </w:rPr>
        <w:t>W okresie gwarancji usunięcie wad, o których mowa w ust. 2, nastąpi w terminie nie dłuższym niż 10 dni roboczych od dnia przystąpienia do ich usunięcia. Jeżeli dochowanie tego terminu nie będzie możliwe z przyczyn technologicznych lub z uwagi na konieczność sprowadzenia części zamiennych, Wykonawca niezwłocznie poinformuje o tym Zamawiającego i uzgodni z nim termin usunięcia wad.</w:t>
      </w:r>
    </w:p>
    <w:p w14:paraId="1257F5D1" w14:textId="2823424B"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W okresie gwarancji Wykonawca zapewni Zamawiającemu możliwość zgłaszania awarii telefonicznie oraz za pośrednictwem poczty elektronicznej, 24 godziny na dobę, 7 dni w tygodniu, na numer telefonu i adres e-mail wskazane w § 3 ust. 1 Umowy.</w:t>
      </w:r>
    </w:p>
    <w:p w14:paraId="537E0128" w14:textId="4839D392"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Wykonawca zobowiązany jest do niezwłocznego potwierdzenia przyjęcia każdego zgłoszenia awarii. W przypadku niepotwierdzenia przyjęcia zgłoszenia uznaje się, że zgłoszenie zostało skutecznie dokonane w dniu i godzinie wykonania połączenia telefonicznego albo wysłania wiadomości e-mail.</w:t>
      </w:r>
    </w:p>
    <w:p w14:paraId="23FF3825" w14:textId="77777777"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W przypadku zgłoszenia awarii powodującej unieruchomienie dźwigu lub zagrożenie bezpieczeństwa użytkowników Wykonawca zobowiązany jest do podjęcia interwencji na miejscu w terminie nie dłuższym niż 30 minut od chwili zgłoszenia. W przypadku uwięzienia osób w kabinie dźwigu Wykonawca zobowiązany jest do ich uwolnienia w tym terminie.</w:t>
      </w:r>
    </w:p>
    <w:p w14:paraId="1119AA67" w14:textId="5D14283A"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W okresie gwarancji usunięcie awarii nastąpi w terminie nie dłuższym niż 48 godzin od chwili jej zgłoszenia, chyba że z przyczyn technologicznych lub z uwagi na konieczność sprowadzenia części zamiennych nie będzie to możliwe. W takim przypadku Wykonawca niezwłocznie poinformuje Zamawiającego o przyczynach opóźnienia i uzgodni termin usunięcia awarii.</w:t>
      </w:r>
    </w:p>
    <w:p w14:paraId="20AAE56C" w14:textId="7BE1C9BA"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 xml:space="preserve">Bieg terminów określonych w niniejszym paragrafie rozpoczyna się z chwilą zgłoszenia awarii lub </w:t>
      </w:r>
      <w:r w:rsidR="00D4342D">
        <w:rPr>
          <w:szCs w:val="24"/>
        </w:rPr>
        <w:t xml:space="preserve">wady </w:t>
      </w:r>
      <w:r w:rsidRPr="00A024F8">
        <w:rPr>
          <w:szCs w:val="24"/>
        </w:rPr>
        <w:t>przez uprawnionego przedstawiciela Zamawiającego.</w:t>
      </w:r>
    </w:p>
    <w:p w14:paraId="573015F5" w14:textId="77777777"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W okresie gwarancji Wykonawca zapewni, bez dodatkowego wynagrodzenia:</w:t>
      </w:r>
    </w:p>
    <w:p w14:paraId="6AC73AE8" w14:textId="77777777" w:rsidR="00A024F8" w:rsidRPr="00735F22" w:rsidRDefault="00A024F8" w:rsidP="00735F22">
      <w:pPr>
        <w:pStyle w:val="Akapitzlist"/>
        <w:widowControl w:val="0"/>
        <w:numPr>
          <w:ilvl w:val="0"/>
          <w:numId w:val="47"/>
        </w:numPr>
        <w:suppressAutoHyphens w:val="0"/>
        <w:autoSpaceDE w:val="0"/>
        <w:autoSpaceDN w:val="0"/>
        <w:spacing w:after="60" w:line="276" w:lineRule="auto"/>
        <w:jc w:val="both"/>
        <w:rPr>
          <w:sz w:val="24"/>
          <w:szCs w:val="24"/>
        </w:rPr>
      </w:pPr>
      <w:r w:rsidRPr="00735F22">
        <w:rPr>
          <w:sz w:val="24"/>
          <w:szCs w:val="24"/>
        </w:rPr>
        <w:t>wykonywanie przeglądów i konserwacji zgodnie z instrukcją eksploatacji producenta oraz wymaganiami Urzędu Dozoru Technicznego;</w:t>
      </w:r>
    </w:p>
    <w:p w14:paraId="782BCD7D" w14:textId="77777777" w:rsidR="00A024F8" w:rsidRPr="00735F22" w:rsidRDefault="00A024F8" w:rsidP="00735F22">
      <w:pPr>
        <w:pStyle w:val="Akapitzlist"/>
        <w:widowControl w:val="0"/>
        <w:numPr>
          <w:ilvl w:val="0"/>
          <w:numId w:val="47"/>
        </w:numPr>
        <w:suppressAutoHyphens w:val="0"/>
        <w:autoSpaceDE w:val="0"/>
        <w:autoSpaceDN w:val="0"/>
        <w:spacing w:after="60" w:line="276" w:lineRule="auto"/>
        <w:jc w:val="both"/>
        <w:rPr>
          <w:sz w:val="24"/>
          <w:szCs w:val="24"/>
        </w:rPr>
      </w:pPr>
      <w:r w:rsidRPr="00735F22">
        <w:rPr>
          <w:sz w:val="24"/>
          <w:szCs w:val="24"/>
        </w:rPr>
        <w:t>całodobowe pogotowie dźwigowe;</w:t>
      </w:r>
    </w:p>
    <w:p w14:paraId="43773450" w14:textId="77777777" w:rsidR="00A024F8" w:rsidRPr="00735F22" w:rsidRDefault="00A024F8" w:rsidP="00735F22">
      <w:pPr>
        <w:pStyle w:val="Akapitzlist"/>
        <w:widowControl w:val="0"/>
        <w:numPr>
          <w:ilvl w:val="0"/>
          <w:numId w:val="47"/>
        </w:numPr>
        <w:suppressAutoHyphens w:val="0"/>
        <w:autoSpaceDE w:val="0"/>
        <w:autoSpaceDN w:val="0"/>
        <w:spacing w:after="60" w:line="276" w:lineRule="auto"/>
        <w:jc w:val="both"/>
        <w:rPr>
          <w:sz w:val="24"/>
          <w:szCs w:val="24"/>
        </w:rPr>
      </w:pPr>
      <w:r w:rsidRPr="00735F22">
        <w:rPr>
          <w:sz w:val="24"/>
          <w:szCs w:val="24"/>
        </w:rPr>
        <w:t>wykonywanie wymaganych pomiarów elektrycznych;</w:t>
      </w:r>
    </w:p>
    <w:p w14:paraId="4F1EBD4C" w14:textId="77777777" w:rsidR="00A024F8" w:rsidRPr="00735F22" w:rsidRDefault="00A024F8" w:rsidP="00735F22">
      <w:pPr>
        <w:pStyle w:val="Akapitzlist"/>
        <w:widowControl w:val="0"/>
        <w:numPr>
          <w:ilvl w:val="0"/>
          <w:numId w:val="47"/>
        </w:numPr>
        <w:suppressAutoHyphens w:val="0"/>
        <w:autoSpaceDE w:val="0"/>
        <w:autoSpaceDN w:val="0"/>
        <w:spacing w:after="60" w:line="276" w:lineRule="auto"/>
        <w:jc w:val="both"/>
        <w:rPr>
          <w:sz w:val="24"/>
          <w:szCs w:val="24"/>
        </w:rPr>
      </w:pPr>
      <w:r w:rsidRPr="00735F22">
        <w:rPr>
          <w:sz w:val="24"/>
          <w:szCs w:val="24"/>
        </w:rPr>
        <w:t>opracowanie resursu urządzenia;</w:t>
      </w:r>
    </w:p>
    <w:p w14:paraId="6950FD73" w14:textId="77777777" w:rsidR="00A024F8" w:rsidRPr="00735F22" w:rsidRDefault="00A024F8" w:rsidP="00735F22">
      <w:pPr>
        <w:pStyle w:val="Akapitzlist"/>
        <w:widowControl w:val="0"/>
        <w:numPr>
          <w:ilvl w:val="0"/>
          <w:numId w:val="47"/>
        </w:numPr>
        <w:suppressAutoHyphens w:val="0"/>
        <w:autoSpaceDE w:val="0"/>
        <w:autoSpaceDN w:val="0"/>
        <w:spacing w:after="60" w:line="276" w:lineRule="auto"/>
        <w:jc w:val="both"/>
        <w:rPr>
          <w:sz w:val="24"/>
          <w:szCs w:val="24"/>
        </w:rPr>
      </w:pPr>
      <w:r w:rsidRPr="00735F22">
        <w:rPr>
          <w:sz w:val="24"/>
          <w:szCs w:val="24"/>
        </w:rPr>
        <w:t>wykonywanie przeglądów specjalnych wymaganych przepisami prawa lub decyzjami Urzędu Dozoru Technicznego;</w:t>
      </w:r>
    </w:p>
    <w:p w14:paraId="631813BF" w14:textId="77777777" w:rsidR="00A024F8" w:rsidRPr="00735F22" w:rsidRDefault="00A024F8" w:rsidP="00735F22">
      <w:pPr>
        <w:pStyle w:val="Akapitzlist"/>
        <w:widowControl w:val="0"/>
        <w:numPr>
          <w:ilvl w:val="0"/>
          <w:numId w:val="47"/>
        </w:numPr>
        <w:suppressAutoHyphens w:val="0"/>
        <w:autoSpaceDE w:val="0"/>
        <w:autoSpaceDN w:val="0"/>
        <w:spacing w:after="60" w:line="276" w:lineRule="auto"/>
        <w:jc w:val="both"/>
        <w:rPr>
          <w:sz w:val="24"/>
          <w:szCs w:val="24"/>
        </w:rPr>
      </w:pPr>
      <w:r w:rsidRPr="00735F22">
        <w:rPr>
          <w:sz w:val="24"/>
          <w:szCs w:val="24"/>
        </w:rPr>
        <w:lastRenderedPageBreak/>
        <w:t>udział w badaniach i odbiorach prowadzonych przez Urząd Dozoru Technicznego.</w:t>
      </w:r>
    </w:p>
    <w:p w14:paraId="2DBA609A" w14:textId="77777777"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Wykonawca odpowiada za wady przedmiotu Umowy również po upływie okresu gwarancji, jeżeli Zamawiający zawiadomił Wykonawcę o wadzie przed upływem okresu gwarancji.</w:t>
      </w:r>
    </w:p>
    <w:p w14:paraId="6218C218" w14:textId="6FA76378" w:rsidR="00A024F8"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Jeżeli Wykonawca nie usunie wad</w:t>
      </w:r>
      <w:r w:rsidR="00E378C1">
        <w:rPr>
          <w:szCs w:val="24"/>
        </w:rPr>
        <w:t xml:space="preserve"> </w:t>
      </w:r>
      <w:r w:rsidRPr="00A024F8">
        <w:rPr>
          <w:szCs w:val="24"/>
        </w:rPr>
        <w:t>lub awarii w terminach określonych w niniejszym paragrafie, Zamawiający ma prawo zlecić ich usunięcie osobie trzeciej na koszt i ryzyko Wykonawcy (wykonawstwo zastępcze), bez konieczności uzyskania zgody Wykonawcy lub upoważnienia sądu. Zamawiający ma prawo potrącić poniesione koszty wykonawstwa zastępczego z wynagrodzenia należnego Wykonawcy, w zakresie dopuszczalnym przez obowiązujące przepisy prawa.</w:t>
      </w:r>
    </w:p>
    <w:p w14:paraId="4E48749E" w14:textId="0C0C1A6C" w:rsidR="0078762F" w:rsidRPr="00A024F8" w:rsidRDefault="00A024F8" w:rsidP="00735F22">
      <w:pPr>
        <w:widowControl w:val="0"/>
        <w:numPr>
          <w:ilvl w:val="0"/>
          <w:numId w:val="48"/>
        </w:numPr>
        <w:suppressAutoHyphens w:val="0"/>
        <w:autoSpaceDE w:val="0"/>
        <w:autoSpaceDN w:val="0"/>
        <w:spacing w:after="60" w:line="276" w:lineRule="auto"/>
        <w:jc w:val="both"/>
        <w:rPr>
          <w:szCs w:val="24"/>
        </w:rPr>
      </w:pPr>
      <w:r w:rsidRPr="00A024F8">
        <w:rPr>
          <w:szCs w:val="24"/>
        </w:rPr>
        <w:t>Postanowienia niniejszego paragrafu nie naruszają uprawnień Zamawiającego z tytułu rękojmi za wady wynikających z przepisów Kodeksu cywilnego. Okres rękojmi nie może zakończyć się przed upływem okresu gwarancji.</w:t>
      </w:r>
    </w:p>
    <w:p w14:paraId="40813007" w14:textId="77777777" w:rsidR="00A024F8" w:rsidRPr="00735F22" w:rsidRDefault="00A024F8" w:rsidP="00735F22">
      <w:pPr>
        <w:pStyle w:val="Akapitzlist"/>
        <w:widowControl w:val="0"/>
        <w:suppressAutoHyphens w:val="0"/>
        <w:autoSpaceDE w:val="0"/>
        <w:autoSpaceDN w:val="0"/>
        <w:spacing w:after="60" w:line="276" w:lineRule="auto"/>
        <w:jc w:val="both"/>
        <w:rPr>
          <w:b/>
          <w:bCs/>
          <w:szCs w:val="24"/>
        </w:rPr>
      </w:pPr>
    </w:p>
    <w:p w14:paraId="072A8041" w14:textId="77777777" w:rsidR="00372B65" w:rsidRDefault="00686B5B" w:rsidP="00994CE2">
      <w:pPr>
        <w:numPr>
          <w:ilvl w:val="0"/>
          <w:numId w:val="9"/>
        </w:numPr>
        <w:spacing w:before="120" w:after="120" w:line="276" w:lineRule="auto"/>
        <w:ind w:left="0" w:firstLine="0"/>
        <w:jc w:val="center"/>
        <w:rPr>
          <w:rFonts w:ascii="Cambria" w:hAnsi="Cambria"/>
          <w:b/>
          <w:szCs w:val="24"/>
        </w:rPr>
      </w:pPr>
      <w:r w:rsidRPr="002D4BCB">
        <w:rPr>
          <w:rFonts w:ascii="Cambria" w:hAnsi="Cambria"/>
          <w:b/>
          <w:szCs w:val="24"/>
        </w:rPr>
        <w:t xml:space="preserve">     </w:t>
      </w:r>
    </w:p>
    <w:p w14:paraId="0486DF8F" w14:textId="77777777" w:rsidR="00372B65" w:rsidRPr="00D4342D" w:rsidRDefault="00CB54D8" w:rsidP="00735F22">
      <w:pPr>
        <w:pStyle w:val="Akapitzlist"/>
        <w:numPr>
          <w:ilvl w:val="0"/>
          <w:numId w:val="6"/>
        </w:numPr>
        <w:spacing w:after="120" w:line="276" w:lineRule="auto"/>
        <w:ind w:left="426" w:hanging="426"/>
        <w:jc w:val="both"/>
        <w:rPr>
          <w:szCs w:val="24"/>
        </w:rPr>
      </w:pPr>
      <w:bookmarkStart w:id="0" w:name="_Hlk213396812"/>
      <w:r w:rsidRPr="00D4342D">
        <w:rPr>
          <w:sz w:val="24"/>
          <w:szCs w:val="24"/>
        </w:rPr>
        <w:t>Termin realizacji przedmiotu umowy wynosi 8 tygodni od daty podpisania umowy</w:t>
      </w:r>
      <w:r w:rsidR="002D4BCB" w:rsidRPr="00D4342D">
        <w:rPr>
          <w:sz w:val="24"/>
          <w:szCs w:val="24"/>
        </w:rPr>
        <w:t>.</w:t>
      </w:r>
      <w:bookmarkEnd w:id="0"/>
    </w:p>
    <w:p w14:paraId="453B2F4A" w14:textId="10380A7C" w:rsidR="00686B5B" w:rsidRPr="00D4342D" w:rsidRDefault="00686B5B" w:rsidP="00735F22">
      <w:pPr>
        <w:pStyle w:val="Akapitzlist"/>
        <w:numPr>
          <w:ilvl w:val="0"/>
          <w:numId w:val="6"/>
        </w:numPr>
        <w:spacing w:after="120" w:line="276" w:lineRule="auto"/>
        <w:ind w:left="426" w:hanging="426"/>
        <w:jc w:val="both"/>
        <w:rPr>
          <w:szCs w:val="24"/>
        </w:rPr>
      </w:pPr>
      <w:r w:rsidRPr="00D4342D">
        <w:rPr>
          <w:sz w:val="24"/>
          <w:szCs w:val="24"/>
        </w:rPr>
        <w:t xml:space="preserve">Jeżeli w trakcie czynności odbiorowych ujawnione zostaną wady, Wykonawca zobowiązany będzie do ich usunięcia na swój koszt w terminie do </w:t>
      </w:r>
      <w:r w:rsidRPr="00735F22">
        <w:rPr>
          <w:sz w:val="24"/>
          <w:szCs w:val="24"/>
        </w:rPr>
        <w:t>14 dni</w:t>
      </w:r>
      <w:r w:rsidRPr="00D4342D">
        <w:rPr>
          <w:sz w:val="24"/>
          <w:szCs w:val="24"/>
        </w:rPr>
        <w:t xml:space="preserve"> roboczych od momentu ich ujawnienia i sporządzenia </w:t>
      </w:r>
      <w:r w:rsidR="00D4342D" w:rsidRPr="00D4342D">
        <w:rPr>
          <w:sz w:val="24"/>
          <w:szCs w:val="24"/>
        </w:rPr>
        <w:t>i podpisania przez Strony</w:t>
      </w:r>
      <w:r w:rsidR="00D4342D">
        <w:rPr>
          <w:sz w:val="24"/>
          <w:szCs w:val="24"/>
        </w:rPr>
        <w:t xml:space="preserve"> </w:t>
      </w:r>
      <w:r w:rsidRPr="00D4342D">
        <w:rPr>
          <w:sz w:val="24"/>
          <w:szCs w:val="24"/>
        </w:rPr>
        <w:t>protokołu rozbieżności</w:t>
      </w:r>
      <w:r w:rsidR="00D4342D">
        <w:rPr>
          <w:sz w:val="24"/>
          <w:szCs w:val="24"/>
        </w:rPr>
        <w:t>.</w:t>
      </w:r>
      <w:r w:rsidRPr="00D4342D">
        <w:rPr>
          <w:sz w:val="24"/>
          <w:szCs w:val="24"/>
        </w:rPr>
        <w:t xml:space="preserve"> </w:t>
      </w:r>
    </w:p>
    <w:p w14:paraId="0A920885" w14:textId="62E5837D" w:rsidR="00686B5B" w:rsidRPr="00735F22" w:rsidRDefault="00686B5B" w:rsidP="00735F22">
      <w:pPr>
        <w:pStyle w:val="Akapitzlist"/>
        <w:numPr>
          <w:ilvl w:val="0"/>
          <w:numId w:val="6"/>
        </w:numPr>
        <w:spacing w:after="120" w:line="276" w:lineRule="auto"/>
        <w:ind w:left="426" w:hanging="426"/>
        <w:jc w:val="both"/>
        <w:rPr>
          <w:szCs w:val="24"/>
        </w:rPr>
      </w:pPr>
      <w:r w:rsidRPr="00735F22">
        <w:rPr>
          <w:sz w:val="24"/>
          <w:szCs w:val="24"/>
        </w:rPr>
        <w:t>Za termin wykonania przedmiotu umowy uważa się moment podpisania protokołu odbioru przedmiotu umowy</w:t>
      </w:r>
      <w:r w:rsidRPr="00D4342D">
        <w:rPr>
          <w:sz w:val="24"/>
          <w:szCs w:val="24"/>
        </w:rPr>
        <w:t>, o którym mowa w § 1 ust. 1, bez zastrzeżeń</w:t>
      </w:r>
      <w:r w:rsidR="00CB54D8" w:rsidRPr="00735F22">
        <w:rPr>
          <w:sz w:val="24"/>
          <w:szCs w:val="24"/>
        </w:rPr>
        <w:t>.</w:t>
      </w:r>
    </w:p>
    <w:p w14:paraId="1F5D999B" w14:textId="5CC4E6FC" w:rsidR="00686B5B" w:rsidRPr="00D4342D" w:rsidRDefault="00686B5B" w:rsidP="00735F22">
      <w:pPr>
        <w:pStyle w:val="Akapitzlist"/>
        <w:numPr>
          <w:ilvl w:val="0"/>
          <w:numId w:val="6"/>
        </w:numPr>
        <w:spacing w:after="120" w:line="276" w:lineRule="auto"/>
        <w:ind w:left="426" w:hanging="426"/>
        <w:jc w:val="both"/>
        <w:rPr>
          <w:szCs w:val="24"/>
        </w:rPr>
      </w:pPr>
      <w:r w:rsidRPr="00D4342D">
        <w:rPr>
          <w:sz w:val="24"/>
          <w:szCs w:val="24"/>
        </w:rPr>
        <w:t>Wszelkie certyfikaty, normy, instrukcje i dokumentacje, w tym dokumenty niezbędne do realizowania przez Zamawiającego uprawnień z tytułu gwarancji Wykonawca dostarczy</w:t>
      </w:r>
      <w:r w:rsidR="00394891" w:rsidRPr="00D4342D">
        <w:rPr>
          <w:sz w:val="24"/>
          <w:szCs w:val="24"/>
        </w:rPr>
        <w:t xml:space="preserve"> </w:t>
      </w:r>
      <w:r w:rsidRPr="00D4342D">
        <w:rPr>
          <w:sz w:val="24"/>
          <w:szCs w:val="24"/>
        </w:rPr>
        <w:t xml:space="preserve">Zamawiającemu </w:t>
      </w:r>
      <w:r w:rsidRPr="00735F22">
        <w:rPr>
          <w:sz w:val="24"/>
          <w:szCs w:val="24"/>
        </w:rPr>
        <w:t>najpóźniej w dniu podpisania</w:t>
      </w:r>
      <w:r w:rsidRPr="00D4342D">
        <w:rPr>
          <w:sz w:val="24"/>
          <w:szCs w:val="24"/>
        </w:rPr>
        <w:t xml:space="preserve"> protokołu potwierdzającego zakończenie wykon</w:t>
      </w:r>
      <w:r w:rsidR="00323B33" w:rsidRPr="00D4342D">
        <w:rPr>
          <w:sz w:val="24"/>
          <w:szCs w:val="24"/>
        </w:rPr>
        <w:t>ania</w:t>
      </w:r>
      <w:r w:rsidRPr="00D4342D">
        <w:rPr>
          <w:sz w:val="24"/>
          <w:szCs w:val="24"/>
        </w:rPr>
        <w:t xml:space="preserve"> prac. </w:t>
      </w:r>
    </w:p>
    <w:p w14:paraId="64DA8721" w14:textId="77777777" w:rsidR="00686B5B" w:rsidRPr="00762E25" w:rsidRDefault="00686B5B" w:rsidP="00F37C4A">
      <w:pPr>
        <w:spacing w:after="120" w:line="276" w:lineRule="auto"/>
        <w:ind w:left="720"/>
        <w:jc w:val="both"/>
        <w:outlineLvl w:val="0"/>
        <w:rPr>
          <w:color w:val="FF0000"/>
          <w:szCs w:val="24"/>
          <w:highlight w:val="yellow"/>
        </w:rPr>
      </w:pPr>
    </w:p>
    <w:p w14:paraId="2E7EE331" w14:textId="77777777" w:rsidR="00372B65" w:rsidRDefault="00372B65" w:rsidP="00994CE2">
      <w:pPr>
        <w:numPr>
          <w:ilvl w:val="0"/>
          <w:numId w:val="9"/>
        </w:numPr>
        <w:spacing w:before="120" w:after="120" w:line="276" w:lineRule="auto"/>
        <w:ind w:left="0" w:firstLine="0"/>
        <w:jc w:val="center"/>
        <w:rPr>
          <w:rFonts w:ascii="Cambria" w:hAnsi="Cambria"/>
          <w:b/>
          <w:szCs w:val="24"/>
        </w:rPr>
      </w:pPr>
    </w:p>
    <w:p w14:paraId="54DE9F59" w14:textId="77777777" w:rsidR="00372B65" w:rsidRDefault="00686B5B" w:rsidP="00735F22">
      <w:pPr>
        <w:pStyle w:val="Akapitzlist"/>
        <w:numPr>
          <w:ilvl w:val="0"/>
          <w:numId w:val="52"/>
        </w:numPr>
        <w:spacing w:after="120" w:line="276" w:lineRule="auto"/>
        <w:ind w:left="426" w:hanging="426"/>
        <w:jc w:val="both"/>
        <w:rPr>
          <w:sz w:val="24"/>
          <w:szCs w:val="24"/>
        </w:rPr>
      </w:pPr>
      <w:r w:rsidRPr="008B6FF6">
        <w:rPr>
          <w:sz w:val="24"/>
          <w:szCs w:val="24"/>
        </w:rPr>
        <w:t xml:space="preserve">Usługi muszą być wykonane zgodnie z wymogami prawa, Polskich Norm lub norm równoważnych, warunkami technicznymi i warunkami umowy. </w:t>
      </w:r>
    </w:p>
    <w:p w14:paraId="7B93FD48" w14:textId="77777777" w:rsidR="00372B65" w:rsidRDefault="00686B5B" w:rsidP="00735F22">
      <w:pPr>
        <w:pStyle w:val="Akapitzlist"/>
        <w:numPr>
          <w:ilvl w:val="0"/>
          <w:numId w:val="52"/>
        </w:numPr>
        <w:spacing w:after="120" w:line="276" w:lineRule="auto"/>
        <w:ind w:left="426" w:hanging="426"/>
        <w:jc w:val="both"/>
        <w:rPr>
          <w:sz w:val="24"/>
          <w:szCs w:val="24"/>
        </w:rPr>
      </w:pPr>
      <w:r w:rsidRPr="008B6FF6">
        <w:rPr>
          <w:sz w:val="24"/>
          <w:szCs w:val="24"/>
        </w:rPr>
        <w:t>Prace będą wykonywane w obiektach czynnych.</w:t>
      </w:r>
    </w:p>
    <w:p w14:paraId="7768BF32" w14:textId="77777777" w:rsidR="00372B65" w:rsidRDefault="00686B5B" w:rsidP="00735F22">
      <w:pPr>
        <w:pStyle w:val="Akapitzlist"/>
        <w:numPr>
          <w:ilvl w:val="0"/>
          <w:numId w:val="52"/>
        </w:numPr>
        <w:spacing w:after="120" w:line="276" w:lineRule="auto"/>
        <w:ind w:left="426" w:hanging="426"/>
        <w:jc w:val="both"/>
        <w:rPr>
          <w:sz w:val="24"/>
          <w:szCs w:val="24"/>
        </w:rPr>
      </w:pPr>
      <w:r w:rsidRPr="008B6FF6">
        <w:rPr>
          <w:sz w:val="24"/>
          <w:szCs w:val="24"/>
        </w:rPr>
        <w:t>Prace należy prowadzić zgodnie z przepisami bezpieczeństwa pracy pod nadzorem osób uprawnionych. Każdorazowe wejście na obiekt należy zgłosić u pracownika Inspektoratu Ochrony Przeciwpożarowej nadzorującego prace serwisowe. Dokładna datę wykonania przedmiotu umowy należy uzgodnić z Zamawiającym nie później niż tydzień przed przystąpieniem do prac.</w:t>
      </w:r>
    </w:p>
    <w:p w14:paraId="087BCDBD" w14:textId="77777777" w:rsidR="00372B65" w:rsidRDefault="00372B65" w:rsidP="00994CE2">
      <w:pPr>
        <w:numPr>
          <w:ilvl w:val="0"/>
          <w:numId w:val="9"/>
        </w:numPr>
        <w:spacing w:before="120" w:after="120" w:line="276" w:lineRule="auto"/>
        <w:ind w:left="0" w:firstLine="0"/>
        <w:jc w:val="center"/>
        <w:rPr>
          <w:rFonts w:ascii="Cambria" w:hAnsi="Cambria"/>
          <w:b/>
          <w:color w:val="FF0000"/>
          <w:szCs w:val="24"/>
        </w:rPr>
      </w:pPr>
    </w:p>
    <w:p w14:paraId="109086C8" w14:textId="77777777" w:rsidR="00372B65" w:rsidRDefault="00686B5B" w:rsidP="00994CE2">
      <w:pPr>
        <w:keepNext/>
        <w:numPr>
          <w:ilvl w:val="0"/>
          <w:numId w:val="3"/>
        </w:numPr>
        <w:suppressAutoHyphens w:val="0"/>
        <w:snapToGrid w:val="0"/>
        <w:spacing w:after="60" w:line="276" w:lineRule="auto"/>
        <w:ind w:left="425" w:hanging="425"/>
        <w:jc w:val="both"/>
        <w:rPr>
          <w:szCs w:val="24"/>
        </w:rPr>
      </w:pPr>
      <w:r w:rsidRPr="008B6FF6">
        <w:rPr>
          <w:szCs w:val="24"/>
        </w:rPr>
        <w:t>Ustalone w wyniku postępowania wynagrodzenie należne Wykonawcy za wykonanie przedmiotu umowy wynosi:</w:t>
      </w:r>
    </w:p>
    <w:p w14:paraId="138F6633" w14:textId="77777777" w:rsidR="00372B65" w:rsidRDefault="00686B5B" w:rsidP="00994CE2">
      <w:pPr>
        <w:numPr>
          <w:ilvl w:val="0"/>
          <w:numId w:val="19"/>
        </w:numPr>
        <w:suppressAutoHyphens w:val="0"/>
        <w:snapToGrid w:val="0"/>
        <w:spacing w:after="60" w:line="276" w:lineRule="auto"/>
        <w:ind w:left="851" w:hanging="425"/>
        <w:jc w:val="both"/>
        <w:rPr>
          <w:szCs w:val="24"/>
        </w:rPr>
      </w:pPr>
      <w:r w:rsidRPr="008B6FF6">
        <w:rPr>
          <w:szCs w:val="24"/>
        </w:rPr>
        <w:t>Cena netto przedmiotu zamówienia: ...........................</w:t>
      </w:r>
      <w:bookmarkStart w:id="1" w:name="_Hlk146284674"/>
    </w:p>
    <w:bookmarkEnd w:id="1"/>
    <w:p w14:paraId="7F506733" w14:textId="77777777" w:rsidR="00686B5B" w:rsidRPr="008B6FF6" w:rsidRDefault="00686B5B" w:rsidP="00331ADD">
      <w:pPr>
        <w:spacing w:after="60" w:line="276" w:lineRule="auto"/>
        <w:ind w:left="426"/>
        <w:jc w:val="both"/>
        <w:rPr>
          <w:szCs w:val="24"/>
        </w:rPr>
      </w:pPr>
      <w:r w:rsidRPr="008B6FF6">
        <w:rPr>
          <w:szCs w:val="24"/>
        </w:rPr>
        <w:t>netto słownie: .............................................................................................................</w:t>
      </w:r>
    </w:p>
    <w:p w14:paraId="4A9403F7" w14:textId="77777777" w:rsidR="00372B65" w:rsidRDefault="00686B5B" w:rsidP="00994CE2">
      <w:pPr>
        <w:numPr>
          <w:ilvl w:val="0"/>
          <w:numId w:val="8"/>
        </w:numPr>
        <w:spacing w:after="60" w:line="276" w:lineRule="auto"/>
        <w:ind w:hanging="294"/>
        <w:jc w:val="both"/>
        <w:rPr>
          <w:szCs w:val="24"/>
        </w:rPr>
      </w:pPr>
      <w:r w:rsidRPr="008B6FF6">
        <w:rPr>
          <w:szCs w:val="24"/>
        </w:rPr>
        <w:t>Cena brutto przedmiotu zamówienia: ...........................</w:t>
      </w:r>
    </w:p>
    <w:p w14:paraId="2B68FF10" w14:textId="77777777" w:rsidR="00686B5B" w:rsidRPr="008B6FF6" w:rsidRDefault="00686B5B" w:rsidP="00FB4063">
      <w:pPr>
        <w:spacing w:after="60" w:line="276" w:lineRule="auto"/>
        <w:ind w:left="426"/>
        <w:jc w:val="both"/>
        <w:rPr>
          <w:szCs w:val="24"/>
        </w:rPr>
      </w:pPr>
      <w:r w:rsidRPr="008B6FF6">
        <w:rPr>
          <w:szCs w:val="24"/>
        </w:rPr>
        <w:t>brutto słownie: .............................................................................................................</w:t>
      </w:r>
    </w:p>
    <w:p w14:paraId="760DC49A" w14:textId="27C4BA8D" w:rsidR="00372B65" w:rsidRDefault="00AE2A54" w:rsidP="00994CE2">
      <w:pPr>
        <w:numPr>
          <w:ilvl w:val="0"/>
          <w:numId w:val="3"/>
        </w:numPr>
        <w:tabs>
          <w:tab w:val="clear" w:pos="360"/>
        </w:tabs>
        <w:suppressAutoHyphens w:val="0"/>
        <w:spacing w:before="240" w:line="276" w:lineRule="auto"/>
        <w:ind w:left="426" w:hanging="426"/>
        <w:jc w:val="both"/>
        <w:rPr>
          <w:szCs w:val="24"/>
        </w:rPr>
      </w:pPr>
      <w:r w:rsidRPr="00AE2A54">
        <w:rPr>
          <w:szCs w:val="24"/>
        </w:rPr>
        <w:t xml:space="preserve">Wynagrodzenie, o którym mowa w ust. 1, ma charakter ryczałtowy i obejmuje wszelkie koszty niezbędne do należytego wykonania przedmiotu Umowy, w tym w szczególności koszty </w:t>
      </w:r>
      <w:r w:rsidRPr="00AE2A54">
        <w:rPr>
          <w:szCs w:val="24"/>
        </w:rPr>
        <w:lastRenderedPageBreak/>
        <w:t>dostawy, montażu, uruchomienia, robót budowlanych i instalacyjnych, wykonania wymaganych badań, pomiarów i odbiorów, a także wszelkie obowiązki Wykonawcy wykonywane w okresie gwarancji, o których mowa w § 5, w szczególności koszty przeglądów, konserwacji, całodobowego pogotowia dźwigowego, usuwania wad i awarii, wykonywania pomiarów, opracowania resursu, przeglądów specjalnych oraz udziału w badaniach i odbiorach Urzędu Dozoru Technicznego.</w:t>
      </w:r>
      <w:r w:rsidR="00686B5B" w:rsidRPr="008B6FF6">
        <w:rPr>
          <w:szCs w:val="24"/>
        </w:rPr>
        <w:t>.</w:t>
      </w:r>
    </w:p>
    <w:p w14:paraId="093C4634" w14:textId="77777777" w:rsidR="00372B65" w:rsidRDefault="00372B65" w:rsidP="00994CE2">
      <w:pPr>
        <w:numPr>
          <w:ilvl w:val="0"/>
          <w:numId w:val="9"/>
        </w:numPr>
        <w:spacing w:before="120" w:after="120" w:line="276" w:lineRule="auto"/>
        <w:ind w:left="0" w:firstLine="0"/>
        <w:jc w:val="center"/>
        <w:rPr>
          <w:rFonts w:ascii="Cambria" w:hAnsi="Cambria"/>
          <w:b/>
          <w:szCs w:val="24"/>
        </w:rPr>
      </w:pPr>
    </w:p>
    <w:p w14:paraId="685DEEE9" w14:textId="6E91633B" w:rsidR="00372B65" w:rsidRDefault="00686B5B" w:rsidP="00994CE2">
      <w:pPr>
        <w:pStyle w:val="Akapitzlist"/>
        <w:numPr>
          <w:ilvl w:val="0"/>
          <w:numId w:val="17"/>
        </w:numPr>
        <w:suppressAutoHyphens w:val="0"/>
        <w:spacing w:after="60" w:line="276" w:lineRule="auto"/>
        <w:jc w:val="both"/>
        <w:rPr>
          <w:sz w:val="24"/>
          <w:szCs w:val="24"/>
        </w:rPr>
      </w:pPr>
      <w:r w:rsidRPr="008B6FF6">
        <w:rPr>
          <w:sz w:val="24"/>
          <w:szCs w:val="24"/>
        </w:rPr>
        <w:t xml:space="preserve">Wykonawca zapłaci Zamawiającemu karę umowną za zwłokę w wykonaniu przedmiotu umowy w terminie </w:t>
      </w:r>
      <w:r w:rsidR="00E378C1">
        <w:rPr>
          <w:sz w:val="24"/>
          <w:szCs w:val="24"/>
        </w:rPr>
        <w:t xml:space="preserve">określonym </w:t>
      </w:r>
      <w:r w:rsidRPr="008B6FF6">
        <w:rPr>
          <w:sz w:val="24"/>
          <w:szCs w:val="24"/>
        </w:rPr>
        <w:t xml:space="preserve">w § 6 ust. 1, w wysokości 1% </w:t>
      </w:r>
      <w:r w:rsidR="00E378C1">
        <w:rPr>
          <w:sz w:val="24"/>
          <w:szCs w:val="24"/>
        </w:rPr>
        <w:t>wynagrodzenia</w:t>
      </w:r>
      <w:r w:rsidRPr="008B6FF6">
        <w:rPr>
          <w:sz w:val="24"/>
          <w:szCs w:val="24"/>
        </w:rPr>
        <w:t xml:space="preserve">, o </w:t>
      </w:r>
      <w:r w:rsidR="00E378C1" w:rsidRPr="008B6FF6">
        <w:rPr>
          <w:sz w:val="24"/>
          <w:szCs w:val="24"/>
        </w:rPr>
        <w:t>któr</w:t>
      </w:r>
      <w:r w:rsidR="00E378C1">
        <w:rPr>
          <w:sz w:val="24"/>
          <w:szCs w:val="24"/>
        </w:rPr>
        <w:t>ym</w:t>
      </w:r>
      <w:r w:rsidR="00E378C1" w:rsidRPr="008B6FF6">
        <w:rPr>
          <w:sz w:val="24"/>
          <w:szCs w:val="24"/>
        </w:rPr>
        <w:t xml:space="preserve"> </w:t>
      </w:r>
      <w:r w:rsidRPr="008B6FF6">
        <w:rPr>
          <w:sz w:val="24"/>
          <w:szCs w:val="24"/>
        </w:rPr>
        <w:t>mowa w §</w:t>
      </w:r>
      <w:r w:rsidR="00E378C1">
        <w:rPr>
          <w:sz w:val="24"/>
          <w:szCs w:val="24"/>
        </w:rPr>
        <w:t xml:space="preserve"> </w:t>
      </w:r>
      <w:r w:rsidRPr="008B6FF6">
        <w:rPr>
          <w:sz w:val="24"/>
          <w:szCs w:val="24"/>
        </w:rPr>
        <w:t>8 ust. 1 pkt 2</w:t>
      </w:r>
      <w:r w:rsidR="00E378C1">
        <w:rPr>
          <w:sz w:val="24"/>
          <w:szCs w:val="24"/>
        </w:rPr>
        <w:t>,</w:t>
      </w:r>
      <w:r w:rsidRPr="008B6FF6">
        <w:rPr>
          <w:sz w:val="24"/>
          <w:szCs w:val="24"/>
        </w:rPr>
        <w:t xml:space="preserve"> za każdy </w:t>
      </w:r>
      <w:r w:rsidR="00E378C1">
        <w:rPr>
          <w:sz w:val="24"/>
          <w:szCs w:val="24"/>
        </w:rPr>
        <w:t xml:space="preserve">rozpoczęty </w:t>
      </w:r>
      <w:r w:rsidRPr="008B6FF6">
        <w:rPr>
          <w:sz w:val="24"/>
          <w:szCs w:val="24"/>
        </w:rPr>
        <w:t>dzień zwłoki.</w:t>
      </w:r>
    </w:p>
    <w:p w14:paraId="0AB7E0A8" w14:textId="6C9C0A80" w:rsidR="00095C52" w:rsidRPr="0035139E" w:rsidRDefault="00095C52" w:rsidP="00095C52">
      <w:pPr>
        <w:pStyle w:val="Akapitzlist"/>
        <w:numPr>
          <w:ilvl w:val="0"/>
          <w:numId w:val="17"/>
        </w:numPr>
        <w:suppressAutoHyphens w:val="0"/>
        <w:spacing w:after="60" w:line="276" w:lineRule="auto"/>
        <w:jc w:val="both"/>
        <w:rPr>
          <w:sz w:val="24"/>
          <w:szCs w:val="24"/>
        </w:rPr>
      </w:pPr>
      <w:r w:rsidRPr="00095C52">
        <w:rPr>
          <w:sz w:val="24"/>
          <w:szCs w:val="24"/>
        </w:rPr>
        <w:t xml:space="preserve">Wykonawca zapłaci Zamawiającemu karę umowną za niedochowanie terminów określonych w § 5 ust. 2 i 3 w wysokości </w:t>
      </w:r>
      <w:r w:rsidRPr="00735F22">
        <w:rPr>
          <w:sz w:val="24"/>
          <w:szCs w:val="24"/>
        </w:rPr>
        <w:t>500 zł za każdy rozpoczęty dzień zwłoki</w:t>
      </w:r>
      <w:r w:rsidRPr="00095C52">
        <w:rPr>
          <w:sz w:val="24"/>
          <w:szCs w:val="24"/>
        </w:rPr>
        <w:t>.</w:t>
      </w:r>
    </w:p>
    <w:p w14:paraId="4B3256C3" w14:textId="73D3F3E1" w:rsidR="00095C52" w:rsidRPr="0035139E" w:rsidRDefault="00095C52" w:rsidP="00095C52">
      <w:pPr>
        <w:pStyle w:val="Akapitzlist"/>
        <w:numPr>
          <w:ilvl w:val="0"/>
          <w:numId w:val="17"/>
        </w:numPr>
        <w:suppressAutoHyphens w:val="0"/>
        <w:spacing w:after="60" w:line="276" w:lineRule="auto"/>
        <w:jc w:val="both"/>
        <w:rPr>
          <w:sz w:val="24"/>
          <w:szCs w:val="24"/>
        </w:rPr>
      </w:pPr>
      <w:r w:rsidRPr="0035139E">
        <w:rPr>
          <w:sz w:val="24"/>
          <w:szCs w:val="24"/>
        </w:rPr>
        <w:t xml:space="preserve">Wykonawca zapłaci Zamawiającemu karę umowną za przekroczenie czasu reakcji serwisu określonego w § 5 ust. 6 w wysokości </w:t>
      </w:r>
      <w:r>
        <w:rPr>
          <w:sz w:val="24"/>
          <w:szCs w:val="24"/>
        </w:rPr>
        <w:t>250</w:t>
      </w:r>
      <w:r w:rsidRPr="0035139E">
        <w:rPr>
          <w:sz w:val="24"/>
          <w:szCs w:val="24"/>
        </w:rPr>
        <w:t xml:space="preserve"> zł za każde rozpoczęte 15 minut zwłoki.</w:t>
      </w:r>
    </w:p>
    <w:p w14:paraId="6537467D" w14:textId="63B3B0CB" w:rsidR="00095C52" w:rsidRPr="0035139E" w:rsidRDefault="00095C52" w:rsidP="00095C52">
      <w:pPr>
        <w:pStyle w:val="Akapitzlist"/>
        <w:numPr>
          <w:ilvl w:val="0"/>
          <w:numId w:val="17"/>
        </w:numPr>
        <w:suppressAutoHyphens w:val="0"/>
        <w:spacing w:after="60" w:line="276" w:lineRule="auto"/>
        <w:jc w:val="both"/>
        <w:rPr>
          <w:sz w:val="24"/>
          <w:szCs w:val="24"/>
        </w:rPr>
      </w:pPr>
      <w:r w:rsidRPr="0035139E">
        <w:rPr>
          <w:sz w:val="24"/>
          <w:szCs w:val="24"/>
        </w:rPr>
        <w:t xml:space="preserve">Wykonawca zapłaci Zamawiającemu karę umowną za zwłokę w usunięciu awarii, o której mowa w § 5 ust. 7, w wysokości </w:t>
      </w:r>
      <w:r w:rsidR="00D4342D">
        <w:rPr>
          <w:sz w:val="24"/>
          <w:szCs w:val="24"/>
        </w:rPr>
        <w:t>25</w:t>
      </w:r>
      <w:r w:rsidRPr="0035139E">
        <w:rPr>
          <w:sz w:val="24"/>
          <w:szCs w:val="24"/>
        </w:rPr>
        <w:t>0 zł za każdą rozpoczętą godzinę zwłoki.</w:t>
      </w:r>
    </w:p>
    <w:p w14:paraId="6A48F067" w14:textId="77777777" w:rsidR="00372B65" w:rsidRPr="00D4342D" w:rsidRDefault="00686B5B" w:rsidP="00D4342D">
      <w:pPr>
        <w:pStyle w:val="Akapitzlist"/>
        <w:numPr>
          <w:ilvl w:val="0"/>
          <w:numId w:val="17"/>
        </w:numPr>
        <w:suppressAutoHyphens w:val="0"/>
        <w:spacing w:after="60" w:line="276" w:lineRule="auto"/>
        <w:jc w:val="both"/>
        <w:rPr>
          <w:sz w:val="24"/>
          <w:szCs w:val="24"/>
        </w:rPr>
      </w:pPr>
      <w:r w:rsidRPr="00D4342D">
        <w:rPr>
          <w:sz w:val="24"/>
          <w:szCs w:val="24"/>
        </w:rPr>
        <w:t>W przypadku odstąpienia od umowy przez którąkolwiek ze Stron, z przyczyn leżących po stronie Zamawiającego, Zamawiający zapłaci wynagrodzenie Wykonawcy za zrealizowane usługi do dnia odstąpienia od umowy.</w:t>
      </w:r>
    </w:p>
    <w:p w14:paraId="07A6FC9D" w14:textId="77777777" w:rsidR="00372B65" w:rsidRDefault="00686B5B" w:rsidP="00994CE2">
      <w:pPr>
        <w:pStyle w:val="Akapitzlist"/>
        <w:numPr>
          <w:ilvl w:val="0"/>
          <w:numId w:val="17"/>
        </w:numPr>
        <w:suppressAutoHyphens w:val="0"/>
        <w:spacing w:after="60" w:line="276" w:lineRule="auto"/>
        <w:jc w:val="both"/>
        <w:rPr>
          <w:sz w:val="24"/>
          <w:szCs w:val="24"/>
        </w:rPr>
      </w:pPr>
      <w:r w:rsidRPr="008B6FF6">
        <w:rPr>
          <w:sz w:val="24"/>
          <w:szCs w:val="24"/>
        </w:rPr>
        <w:t xml:space="preserve">W przypadku odstąpienia od umowy przez którąkolwiek ze Stron z przyczyn leżących wyłącznie po stronie Zamawiającego zapłaci on Wykonawcy karę umowną w wysokości 10% ceny brutto przedmiotu zamówienia określonej w § 8 ust. 1 pkt 2 umowy, </w:t>
      </w:r>
      <w:r w:rsidRPr="008B6FF6">
        <w:rPr>
          <w:sz w:val="24"/>
          <w:szCs w:val="24"/>
          <w:lang w:eastAsia="pl-PL"/>
        </w:rPr>
        <w:t xml:space="preserve">pomniejszonej o dotychczas wypłacone Wykonawcy wynagrodzenie. Obowiązek zapłaty kary umownej nie dotyczy </w:t>
      </w:r>
      <w:r w:rsidRPr="008B6FF6">
        <w:rPr>
          <w:sz w:val="24"/>
          <w:szCs w:val="24"/>
        </w:rPr>
        <w:t>przypadku określonego w art. 456 ust. 1 ustawy Prawo Zamówień Publicznych.</w:t>
      </w:r>
    </w:p>
    <w:p w14:paraId="2C35BCC6" w14:textId="77777777" w:rsidR="00372B65" w:rsidRDefault="00686B5B" w:rsidP="00994CE2">
      <w:pPr>
        <w:pStyle w:val="Akapitzlist"/>
        <w:numPr>
          <w:ilvl w:val="0"/>
          <w:numId w:val="17"/>
        </w:numPr>
        <w:suppressAutoHyphens w:val="0"/>
        <w:spacing w:after="60" w:line="276" w:lineRule="auto"/>
        <w:jc w:val="both"/>
        <w:rPr>
          <w:sz w:val="24"/>
          <w:szCs w:val="24"/>
        </w:rPr>
      </w:pPr>
      <w:r w:rsidRPr="008B6FF6">
        <w:rPr>
          <w:sz w:val="24"/>
          <w:szCs w:val="24"/>
        </w:rPr>
        <w:t>W przypadku odstąpienia od umowy przez którąkolwiek ze Stron z przyczyn leżących po stronie Wykonawcy:</w:t>
      </w:r>
    </w:p>
    <w:p w14:paraId="2497B213" w14:textId="77777777" w:rsidR="00372B65" w:rsidRDefault="00686B5B" w:rsidP="00994CE2">
      <w:pPr>
        <w:numPr>
          <w:ilvl w:val="0"/>
          <w:numId w:val="12"/>
        </w:numPr>
        <w:tabs>
          <w:tab w:val="clear" w:pos="720"/>
          <w:tab w:val="num" w:pos="851"/>
        </w:tabs>
        <w:suppressAutoHyphens w:val="0"/>
        <w:spacing w:after="60" w:line="276" w:lineRule="auto"/>
        <w:ind w:hanging="294"/>
        <w:jc w:val="both"/>
        <w:rPr>
          <w:szCs w:val="24"/>
        </w:rPr>
      </w:pPr>
      <w:r w:rsidRPr="008B6FF6">
        <w:rPr>
          <w:szCs w:val="24"/>
        </w:rPr>
        <w:t>zapłaci on Zamawiającemu karę umowną w wysokości 30% ceny brutto przedmiotu zamówienia określonej w § 8 ust. 1 pkt 2 umowy</w:t>
      </w:r>
      <w:r w:rsidRPr="008B6FF6">
        <w:rPr>
          <w:szCs w:val="24"/>
          <w:lang w:eastAsia="pl-PL"/>
        </w:rPr>
        <w:t>.</w:t>
      </w:r>
    </w:p>
    <w:p w14:paraId="6A975AF1" w14:textId="77777777" w:rsidR="00372B65" w:rsidRDefault="00686B5B" w:rsidP="00994CE2">
      <w:pPr>
        <w:numPr>
          <w:ilvl w:val="0"/>
          <w:numId w:val="12"/>
        </w:numPr>
        <w:tabs>
          <w:tab w:val="clear" w:pos="720"/>
          <w:tab w:val="num" w:pos="851"/>
        </w:tabs>
        <w:suppressAutoHyphens w:val="0"/>
        <w:spacing w:after="60" w:line="276" w:lineRule="auto"/>
        <w:ind w:hanging="294"/>
        <w:jc w:val="both"/>
        <w:rPr>
          <w:szCs w:val="24"/>
        </w:rPr>
      </w:pPr>
      <w:r w:rsidRPr="008B6FF6">
        <w:rPr>
          <w:szCs w:val="24"/>
        </w:rPr>
        <w:t xml:space="preserve">Wykonawcy przysługuje wynagrodzenie tylko za świadczenia prawidłowo spełnione, udokumentowane i odebrane, o ile mają one trwałe zastosowanie dla przedmiotu umowy. </w:t>
      </w:r>
    </w:p>
    <w:p w14:paraId="4B88B9CC" w14:textId="77777777" w:rsidR="00686B5B" w:rsidRPr="008B6FF6" w:rsidRDefault="00686B5B" w:rsidP="004745D3">
      <w:pPr>
        <w:suppressAutoHyphens w:val="0"/>
        <w:spacing w:after="60" w:line="276" w:lineRule="auto"/>
        <w:ind w:left="142"/>
        <w:jc w:val="both"/>
        <w:rPr>
          <w:szCs w:val="24"/>
        </w:rPr>
      </w:pPr>
      <w:r w:rsidRPr="008B6FF6">
        <w:rPr>
          <w:szCs w:val="24"/>
        </w:rPr>
        <w:t>Wykonawca zapłaci Zamawiającemu karę umowną w terminie 5 dni od daty otrzymania wezwania do zapłaty kary. Zamawiający może skierować wezwanie do zapłaty kary w formie pisemnej na adres Wykonawcy wskazany w komparycji niniejszej umowy lub w formie elektronicznej na adres e-mail Wykonawcy: …………………. W razie opóźnienia w zapłacie Zamawiający może potrącić należną mu karę z dowolnej należności przysługującej Wykonawcy względem Zamawiającego, na co Wykonawca wyraża zgodę.</w:t>
      </w:r>
    </w:p>
    <w:p w14:paraId="574CB6AD" w14:textId="77777777" w:rsidR="00372B65" w:rsidRDefault="00686B5B" w:rsidP="00994CE2">
      <w:pPr>
        <w:pStyle w:val="Akapitzlist"/>
        <w:numPr>
          <w:ilvl w:val="0"/>
          <w:numId w:val="17"/>
        </w:numPr>
        <w:suppressAutoHyphens w:val="0"/>
        <w:spacing w:after="60" w:line="276" w:lineRule="auto"/>
        <w:jc w:val="both"/>
        <w:rPr>
          <w:sz w:val="24"/>
          <w:szCs w:val="24"/>
        </w:rPr>
      </w:pPr>
      <w:r w:rsidRPr="008B6FF6">
        <w:rPr>
          <w:sz w:val="24"/>
          <w:szCs w:val="24"/>
        </w:rPr>
        <w:t>Łączna maksymalna wysokość kar umownych, jakich może dochodzić Zamawiający od Wykonawcy wynosi 30% wartości brutto umowy.</w:t>
      </w:r>
    </w:p>
    <w:p w14:paraId="3508F672" w14:textId="77777777" w:rsidR="00372B65" w:rsidRDefault="00686B5B" w:rsidP="00994CE2">
      <w:pPr>
        <w:pStyle w:val="Akapitzlist"/>
        <w:numPr>
          <w:ilvl w:val="0"/>
          <w:numId w:val="17"/>
        </w:numPr>
        <w:suppressAutoHyphens w:val="0"/>
        <w:spacing w:after="60" w:line="276" w:lineRule="auto"/>
        <w:jc w:val="both"/>
        <w:rPr>
          <w:sz w:val="24"/>
          <w:szCs w:val="24"/>
        </w:rPr>
      </w:pPr>
      <w:r w:rsidRPr="008B6FF6">
        <w:rPr>
          <w:sz w:val="24"/>
          <w:szCs w:val="24"/>
        </w:rPr>
        <w:t>Łączna maksymalna wysokość kar umownych, jakich może dochodzić Wykonawca od Zamawiającego wynosi 10% wartości brutto umowy.</w:t>
      </w:r>
    </w:p>
    <w:p w14:paraId="33E346F6" w14:textId="77777777" w:rsidR="00372B65" w:rsidRDefault="00686B5B" w:rsidP="00994CE2">
      <w:pPr>
        <w:pStyle w:val="Akapitzlist"/>
        <w:numPr>
          <w:ilvl w:val="0"/>
          <w:numId w:val="17"/>
        </w:numPr>
        <w:suppressAutoHyphens w:val="0"/>
        <w:spacing w:after="60" w:line="276" w:lineRule="auto"/>
        <w:ind w:hanging="502"/>
        <w:jc w:val="both"/>
        <w:rPr>
          <w:sz w:val="24"/>
          <w:szCs w:val="24"/>
        </w:rPr>
      </w:pPr>
      <w:r w:rsidRPr="008B6FF6">
        <w:rPr>
          <w:sz w:val="24"/>
          <w:szCs w:val="24"/>
        </w:rPr>
        <w:t xml:space="preserve">Zapłata kary umownej przez Wykonawcę nie pozbawia Zamawiającego możliwości </w:t>
      </w:r>
      <w:r w:rsidRPr="00275CEF">
        <w:rPr>
          <w:sz w:val="24"/>
          <w:szCs w:val="24"/>
        </w:rPr>
        <w:t>dochodzenia odszkodowania przewyższającego jej wysokość, na zasadach ogólnych.</w:t>
      </w:r>
    </w:p>
    <w:p w14:paraId="31261326" w14:textId="77777777" w:rsidR="00686B5B" w:rsidRPr="00275CEF" w:rsidRDefault="00686B5B" w:rsidP="006041A7">
      <w:pPr>
        <w:jc w:val="center"/>
        <w:rPr>
          <w:b/>
          <w:szCs w:val="24"/>
        </w:rPr>
      </w:pPr>
    </w:p>
    <w:p w14:paraId="1CB97319" w14:textId="77777777" w:rsidR="00686B5B" w:rsidRPr="00275CEF" w:rsidRDefault="00686B5B" w:rsidP="006041A7">
      <w:pPr>
        <w:spacing w:before="120" w:after="120" w:line="276" w:lineRule="auto"/>
        <w:ind w:left="4254"/>
        <w:rPr>
          <w:rFonts w:ascii="Cambria" w:hAnsi="Cambria"/>
          <w:b/>
          <w:szCs w:val="24"/>
        </w:rPr>
      </w:pPr>
      <w:r w:rsidRPr="00275CEF">
        <w:rPr>
          <w:rFonts w:ascii="Cambria" w:hAnsi="Cambria"/>
          <w:b/>
          <w:szCs w:val="24"/>
        </w:rPr>
        <w:t xml:space="preserve">  § </w:t>
      </w:r>
      <w:r w:rsidR="00A83008">
        <w:rPr>
          <w:rFonts w:ascii="Cambria" w:hAnsi="Cambria"/>
          <w:b/>
          <w:szCs w:val="24"/>
        </w:rPr>
        <w:t>10</w:t>
      </w:r>
    </w:p>
    <w:p w14:paraId="118134D7" w14:textId="77777777" w:rsidR="00372B65" w:rsidRDefault="00686B5B" w:rsidP="00994CE2">
      <w:pPr>
        <w:pStyle w:val="Akapitzlist"/>
        <w:numPr>
          <w:ilvl w:val="0"/>
          <w:numId w:val="16"/>
        </w:numPr>
        <w:spacing w:after="60" w:line="276" w:lineRule="auto"/>
        <w:contextualSpacing w:val="0"/>
        <w:jc w:val="both"/>
        <w:rPr>
          <w:sz w:val="24"/>
          <w:szCs w:val="24"/>
        </w:rPr>
      </w:pPr>
      <w:r w:rsidRPr="00275CEF">
        <w:rPr>
          <w:sz w:val="24"/>
          <w:szCs w:val="24"/>
        </w:rPr>
        <w:lastRenderedPageBreak/>
        <w:t>Oprócz przypadków wymienionych w Kodeksie cywilnym i innych przepisach prawa obowiązującego Zamawiającego, Zamawiającemu przysługuje prawo odstąpienia od umowy w poniżej opisanych przypadkach:</w:t>
      </w:r>
    </w:p>
    <w:p w14:paraId="24D4DCC5" w14:textId="77777777" w:rsidR="00372B65" w:rsidRDefault="00686B5B" w:rsidP="00994CE2">
      <w:pPr>
        <w:numPr>
          <w:ilvl w:val="0"/>
          <w:numId w:val="18"/>
        </w:numPr>
        <w:tabs>
          <w:tab w:val="num" w:pos="567"/>
          <w:tab w:val="left" w:pos="851"/>
        </w:tabs>
        <w:suppressAutoHyphens w:val="0"/>
        <w:spacing w:after="60" w:line="276" w:lineRule="auto"/>
        <w:ind w:hanging="294"/>
        <w:jc w:val="both"/>
        <w:rPr>
          <w:szCs w:val="24"/>
        </w:rPr>
      </w:pPr>
      <w:r w:rsidRPr="00275CEF">
        <w:rPr>
          <w:szCs w:val="24"/>
        </w:rPr>
        <w:t xml:space="preserve">w przypadku zwłoki związanej z podjęciem przez Wykonawcę działań związanych z </w:t>
      </w:r>
      <w:r w:rsidR="003A3A76" w:rsidRPr="00275CEF">
        <w:rPr>
          <w:szCs w:val="24"/>
        </w:rPr>
        <w:t>zakończeniem</w:t>
      </w:r>
      <w:r w:rsidRPr="00275CEF">
        <w:rPr>
          <w:szCs w:val="24"/>
        </w:rPr>
        <w:t xml:space="preserve"> wykonywania prac i której to zwłoki nie da się w sposób racjonalny wytłumaczyć</w:t>
      </w:r>
      <w:r w:rsidR="004C5015" w:rsidRPr="00275CEF">
        <w:rPr>
          <w:szCs w:val="24"/>
        </w:rPr>
        <w:t>,</w:t>
      </w:r>
      <w:r w:rsidRPr="00275CEF">
        <w:rPr>
          <w:szCs w:val="24"/>
        </w:rPr>
        <w:t xml:space="preserve"> </w:t>
      </w:r>
    </w:p>
    <w:p w14:paraId="1526420B" w14:textId="77777777" w:rsidR="00372B65" w:rsidRDefault="004C5015" w:rsidP="00994CE2">
      <w:pPr>
        <w:numPr>
          <w:ilvl w:val="0"/>
          <w:numId w:val="18"/>
        </w:numPr>
        <w:tabs>
          <w:tab w:val="left" w:pos="851"/>
        </w:tabs>
        <w:suppressAutoHyphens w:val="0"/>
        <w:spacing w:after="60" w:line="276" w:lineRule="auto"/>
        <w:jc w:val="both"/>
        <w:rPr>
          <w:szCs w:val="24"/>
        </w:rPr>
      </w:pPr>
      <w:r w:rsidRPr="00275CEF">
        <w:rPr>
          <w:szCs w:val="24"/>
        </w:rPr>
        <w:t xml:space="preserve">gdy Wykonawca pozostaje w zwłoce względem terminu określonego w § 6 ust. 1 Umowy powyżej </w:t>
      </w:r>
      <w:r w:rsidR="00F82792" w:rsidRPr="00275CEF">
        <w:rPr>
          <w:szCs w:val="24"/>
        </w:rPr>
        <w:t>28</w:t>
      </w:r>
      <w:r w:rsidRPr="00275CEF">
        <w:rPr>
          <w:szCs w:val="24"/>
        </w:rPr>
        <w:t xml:space="preserve"> dni,</w:t>
      </w:r>
    </w:p>
    <w:p w14:paraId="77C0569E" w14:textId="77777777" w:rsidR="00372B65" w:rsidRDefault="003A3A76" w:rsidP="00994CE2">
      <w:pPr>
        <w:numPr>
          <w:ilvl w:val="0"/>
          <w:numId w:val="18"/>
        </w:numPr>
        <w:tabs>
          <w:tab w:val="left" w:pos="851"/>
        </w:tabs>
        <w:suppressAutoHyphens w:val="0"/>
        <w:spacing w:after="60" w:line="276" w:lineRule="auto"/>
        <w:jc w:val="both"/>
        <w:rPr>
          <w:szCs w:val="24"/>
        </w:rPr>
      </w:pPr>
      <w:r w:rsidRPr="00275CEF">
        <w:rPr>
          <w:szCs w:val="24"/>
        </w:rPr>
        <w:t xml:space="preserve"> </w:t>
      </w:r>
      <w:r w:rsidR="00686B5B" w:rsidRPr="00275CEF">
        <w:rPr>
          <w:szCs w:val="24"/>
        </w:rPr>
        <w:t xml:space="preserve">otwarcia postępowania likwidacyjnego Wykonawcy, </w:t>
      </w:r>
    </w:p>
    <w:p w14:paraId="28C7D533" w14:textId="77777777" w:rsidR="00372B65" w:rsidRDefault="003A3A76" w:rsidP="00994CE2">
      <w:pPr>
        <w:numPr>
          <w:ilvl w:val="0"/>
          <w:numId w:val="18"/>
        </w:numPr>
        <w:tabs>
          <w:tab w:val="num" w:pos="851"/>
        </w:tabs>
        <w:suppressAutoHyphens w:val="0"/>
        <w:spacing w:after="60" w:line="276" w:lineRule="auto"/>
        <w:jc w:val="both"/>
        <w:rPr>
          <w:szCs w:val="24"/>
        </w:rPr>
      </w:pPr>
      <w:r w:rsidRPr="00275CEF">
        <w:rPr>
          <w:szCs w:val="24"/>
        </w:rPr>
        <w:t xml:space="preserve"> </w:t>
      </w:r>
      <w:r w:rsidR="00686B5B" w:rsidRPr="00275CEF">
        <w:rPr>
          <w:szCs w:val="24"/>
        </w:rPr>
        <w:t>wykreślenia Wykonawcy z właściwego rejestru lub ewidencji,</w:t>
      </w:r>
    </w:p>
    <w:p w14:paraId="154ACB4A" w14:textId="77777777" w:rsidR="00372B65" w:rsidRDefault="003A3A76" w:rsidP="00994CE2">
      <w:pPr>
        <w:numPr>
          <w:ilvl w:val="0"/>
          <w:numId w:val="18"/>
        </w:numPr>
        <w:tabs>
          <w:tab w:val="num" w:pos="851"/>
        </w:tabs>
        <w:suppressAutoHyphens w:val="0"/>
        <w:spacing w:after="60" w:line="276" w:lineRule="auto"/>
        <w:jc w:val="both"/>
        <w:rPr>
          <w:szCs w:val="24"/>
        </w:rPr>
      </w:pPr>
      <w:r w:rsidRPr="00275CEF">
        <w:rPr>
          <w:szCs w:val="24"/>
        </w:rPr>
        <w:t xml:space="preserve"> </w:t>
      </w:r>
      <w:r w:rsidR="00686B5B" w:rsidRPr="00275CEF">
        <w:rPr>
          <w:szCs w:val="24"/>
        </w:rPr>
        <w:t>zajęcia majątku Wykonawcy w stopniu uniemożliwiającym mu wykonanie Umowy,</w:t>
      </w:r>
    </w:p>
    <w:p w14:paraId="71658D7A" w14:textId="5C9C8975" w:rsidR="00372B65" w:rsidRDefault="003A3A76" w:rsidP="00994CE2">
      <w:pPr>
        <w:numPr>
          <w:ilvl w:val="0"/>
          <w:numId w:val="18"/>
        </w:numPr>
        <w:tabs>
          <w:tab w:val="num" w:pos="851"/>
        </w:tabs>
        <w:suppressAutoHyphens w:val="0"/>
        <w:spacing w:after="60" w:line="276" w:lineRule="auto"/>
        <w:jc w:val="both"/>
        <w:rPr>
          <w:szCs w:val="24"/>
        </w:rPr>
      </w:pPr>
      <w:r w:rsidRPr="00275CEF">
        <w:rPr>
          <w:szCs w:val="24"/>
        </w:rPr>
        <w:t xml:space="preserve"> </w:t>
      </w:r>
      <w:r w:rsidR="00686B5B" w:rsidRPr="00275CEF">
        <w:rPr>
          <w:szCs w:val="24"/>
        </w:rPr>
        <w:t xml:space="preserve">gdy Wykonawca co najmniej dwukrotnie dopuścił się zwłoki w czasie reakcji serwisu na zgłoszoną awarię, o którym mowa w § 5  ust. </w:t>
      </w:r>
      <w:r w:rsidR="00D4342D">
        <w:rPr>
          <w:szCs w:val="24"/>
        </w:rPr>
        <w:t>6</w:t>
      </w:r>
      <w:r w:rsidR="00686B5B" w:rsidRPr="00275CEF">
        <w:rPr>
          <w:szCs w:val="24"/>
        </w:rPr>
        <w:t>,</w:t>
      </w:r>
    </w:p>
    <w:p w14:paraId="5FF178FB" w14:textId="77777777" w:rsidR="00372B65" w:rsidRDefault="003A3A76" w:rsidP="00994CE2">
      <w:pPr>
        <w:numPr>
          <w:ilvl w:val="0"/>
          <w:numId w:val="18"/>
        </w:numPr>
        <w:tabs>
          <w:tab w:val="num" w:pos="851"/>
        </w:tabs>
        <w:suppressAutoHyphens w:val="0"/>
        <w:spacing w:after="60" w:line="276" w:lineRule="auto"/>
        <w:jc w:val="both"/>
        <w:rPr>
          <w:szCs w:val="24"/>
        </w:rPr>
      </w:pPr>
      <w:r w:rsidRPr="00275CEF">
        <w:rPr>
          <w:szCs w:val="24"/>
        </w:rPr>
        <w:t xml:space="preserve"> </w:t>
      </w:r>
      <w:r w:rsidR="00686B5B" w:rsidRPr="00275CEF">
        <w:rPr>
          <w:szCs w:val="24"/>
        </w:rPr>
        <w:t>gdy Wykonawca realizuje przedmiot umowy niezgodnie z postanowieniami określonymi w niniejszej umowie, pomimo wezwania przez Zamawiającego do prawidłowej realizacji,</w:t>
      </w:r>
    </w:p>
    <w:p w14:paraId="4DBB122B" w14:textId="77777777" w:rsidR="00372B65" w:rsidRDefault="00686B5B" w:rsidP="00994CE2">
      <w:pPr>
        <w:pStyle w:val="Akapitzlist"/>
        <w:numPr>
          <w:ilvl w:val="0"/>
          <w:numId w:val="16"/>
        </w:numPr>
        <w:spacing w:after="60" w:line="276" w:lineRule="auto"/>
        <w:contextualSpacing w:val="0"/>
        <w:jc w:val="both"/>
        <w:rPr>
          <w:sz w:val="24"/>
          <w:szCs w:val="24"/>
        </w:rPr>
      </w:pPr>
      <w:r w:rsidRPr="00275CEF">
        <w:rPr>
          <w:sz w:val="24"/>
          <w:szCs w:val="24"/>
        </w:rPr>
        <w:t xml:space="preserve">Oświadczenie o odstąpieniu od umowy może zostać złożone w terminie 30 dni od powzięcia wiadomości o zaistnieniu okoliczności uzasadniającej odstąpienie. Oświadczenie o odstąpieniu od umowy powinno nastąpić w formie pisemnej i zawierać uzasadnienie. </w:t>
      </w:r>
    </w:p>
    <w:p w14:paraId="1CB4E56C" w14:textId="77777777" w:rsidR="00372B65" w:rsidRDefault="00686B5B" w:rsidP="00994CE2">
      <w:pPr>
        <w:pStyle w:val="Akapitzlist"/>
        <w:numPr>
          <w:ilvl w:val="0"/>
          <w:numId w:val="16"/>
        </w:numPr>
        <w:spacing w:after="60" w:line="276" w:lineRule="auto"/>
        <w:jc w:val="both"/>
        <w:rPr>
          <w:sz w:val="24"/>
          <w:szCs w:val="24"/>
        </w:rPr>
      </w:pPr>
      <w:r w:rsidRPr="00275CEF">
        <w:rPr>
          <w:sz w:val="24"/>
          <w:szCs w:val="24"/>
        </w:rPr>
        <w:t>Umowa zostaje rozwiązana z dniem doręczenia Stronie oświadczenia o odstąpieniu.</w:t>
      </w:r>
    </w:p>
    <w:p w14:paraId="62D225FE" w14:textId="77777777" w:rsidR="00372B65" w:rsidRDefault="00686B5B" w:rsidP="00994CE2">
      <w:pPr>
        <w:pStyle w:val="Akapitzlist"/>
        <w:numPr>
          <w:ilvl w:val="0"/>
          <w:numId w:val="16"/>
        </w:numPr>
        <w:spacing w:after="60" w:line="276" w:lineRule="auto"/>
        <w:contextualSpacing w:val="0"/>
        <w:jc w:val="both"/>
        <w:rPr>
          <w:sz w:val="24"/>
          <w:szCs w:val="24"/>
        </w:rPr>
      </w:pPr>
      <w:r w:rsidRPr="00275CEF">
        <w:rPr>
          <w:sz w:val="24"/>
          <w:szCs w:val="24"/>
        </w:rPr>
        <w:t>Oświadczenie o odstąpieniu od Umowy Strona wysyła listem poleconym za zwrotnym potwierdzeniem odbioru albo poprzez usługę kurierską na adres drugiej Strony podany w Umowie albo w zawiadomieniu o zmianie adresu. Odmowa przyjęcia pisma przez drugą Stronę lub dwukrotna adnotacja poczty „nie podjęto w terminie" (awizo) wywołuje skutki doręczenia.</w:t>
      </w:r>
    </w:p>
    <w:p w14:paraId="33085F3C" w14:textId="77777777" w:rsidR="00686B5B" w:rsidRPr="008B6FF6" w:rsidRDefault="00686B5B" w:rsidP="002717FE">
      <w:pPr>
        <w:spacing w:before="120" w:after="120" w:line="276" w:lineRule="auto"/>
        <w:ind w:left="5323" w:hanging="928"/>
        <w:rPr>
          <w:rFonts w:ascii="Cambria" w:hAnsi="Cambria"/>
          <w:b/>
          <w:szCs w:val="24"/>
        </w:rPr>
      </w:pPr>
      <w:r w:rsidRPr="008B6FF6">
        <w:rPr>
          <w:rFonts w:ascii="Cambria" w:hAnsi="Cambria"/>
          <w:b/>
          <w:szCs w:val="24"/>
        </w:rPr>
        <w:t xml:space="preserve">§ </w:t>
      </w:r>
      <w:r w:rsidR="00A83008">
        <w:rPr>
          <w:rFonts w:ascii="Cambria" w:hAnsi="Cambria"/>
          <w:b/>
          <w:szCs w:val="24"/>
        </w:rPr>
        <w:t>11</w:t>
      </w:r>
    </w:p>
    <w:p w14:paraId="633A5218" w14:textId="77777777" w:rsidR="00372B65" w:rsidRDefault="00686B5B" w:rsidP="00994CE2">
      <w:pPr>
        <w:pStyle w:val="Akapitzlist"/>
        <w:numPr>
          <w:ilvl w:val="0"/>
          <w:numId w:val="11"/>
        </w:numPr>
        <w:spacing w:after="60" w:line="276" w:lineRule="auto"/>
        <w:contextualSpacing w:val="0"/>
        <w:jc w:val="both"/>
        <w:rPr>
          <w:sz w:val="24"/>
          <w:szCs w:val="24"/>
        </w:rPr>
      </w:pPr>
      <w:r w:rsidRPr="008B6FF6">
        <w:rPr>
          <w:sz w:val="24"/>
          <w:szCs w:val="24"/>
        </w:rPr>
        <w:t>Zgodnie z art. 455 ust.1 pkt 1 ustawy Prawo zamówień publicznych Zamawiający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4F6C3FA1" w14:textId="77777777" w:rsidR="00372B65" w:rsidRDefault="00686B5B" w:rsidP="00994CE2">
      <w:pPr>
        <w:numPr>
          <w:ilvl w:val="0"/>
          <w:numId w:val="13"/>
        </w:numPr>
        <w:suppressAutoHyphens w:val="0"/>
        <w:spacing w:after="60" w:line="276" w:lineRule="auto"/>
        <w:ind w:hanging="294"/>
        <w:jc w:val="both"/>
        <w:rPr>
          <w:szCs w:val="24"/>
        </w:rPr>
      </w:pPr>
      <w:r w:rsidRPr="008B6FF6">
        <w:rPr>
          <w:szCs w:val="24"/>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06D1E653" w14:textId="77777777" w:rsidR="00372B65" w:rsidRDefault="00686B5B" w:rsidP="00994CE2">
      <w:pPr>
        <w:numPr>
          <w:ilvl w:val="0"/>
          <w:numId w:val="13"/>
        </w:numPr>
        <w:suppressAutoHyphens w:val="0"/>
        <w:spacing w:after="60" w:line="276" w:lineRule="auto"/>
        <w:ind w:hanging="294"/>
        <w:jc w:val="both"/>
        <w:rPr>
          <w:szCs w:val="24"/>
        </w:rPr>
      </w:pPr>
      <w:r w:rsidRPr="008B6FF6">
        <w:rPr>
          <w:szCs w:val="24"/>
        </w:rPr>
        <w:t xml:space="preserve">W przypadku zawarcia Umowy z wykonawcami wspólnie ubiegającymi się o udzielenie zamówienia Zamawiający dopuszcza się wskazanie członka lub członków konsorcjum upoważnionych do wystawiania faktur i do odbioru wynagrodzenia. </w:t>
      </w:r>
    </w:p>
    <w:p w14:paraId="3D7DA1AB" w14:textId="77777777" w:rsidR="00372B65" w:rsidRDefault="00686B5B" w:rsidP="00994CE2">
      <w:pPr>
        <w:numPr>
          <w:ilvl w:val="0"/>
          <w:numId w:val="13"/>
        </w:numPr>
        <w:suppressAutoHyphens w:val="0"/>
        <w:spacing w:after="60" w:line="276" w:lineRule="auto"/>
        <w:ind w:hanging="294"/>
        <w:jc w:val="both"/>
        <w:rPr>
          <w:szCs w:val="24"/>
        </w:rPr>
      </w:pPr>
      <w:r w:rsidRPr="008B6FF6">
        <w:rPr>
          <w:szCs w:val="24"/>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17AFFAB6" w14:textId="77777777" w:rsidR="00372B65" w:rsidRDefault="00686B5B" w:rsidP="00994CE2">
      <w:pPr>
        <w:numPr>
          <w:ilvl w:val="0"/>
          <w:numId w:val="13"/>
        </w:numPr>
        <w:suppressAutoHyphens w:val="0"/>
        <w:spacing w:after="60" w:line="276" w:lineRule="auto"/>
        <w:ind w:hanging="294"/>
        <w:jc w:val="both"/>
        <w:rPr>
          <w:szCs w:val="24"/>
        </w:rPr>
      </w:pPr>
      <w:r w:rsidRPr="008B6FF6">
        <w:rPr>
          <w:szCs w:val="24"/>
        </w:rPr>
        <w:t>Ponadto Zamawiający dopuszcza wprowadzenie zmian w przypadku:</w:t>
      </w:r>
    </w:p>
    <w:p w14:paraId="5531C692" w14:textId="77777777" w:rsidR="00372B65" w:rsidRDefault="00686B5B" w:rsidP="00994CE2">
      <w:pPr>
        <w:pStyle w:val="NormalnyWeb"/>
        <w:numPr>
          <w:ilvl w:val="0"/>
          <w:numId w:val="15"/>
        </w:numPr>
        <w:shd w:val="clear" w:color="auto" w:fill="FFFFFF"/>
        <w:suppressAutoHyphens w:val="0"/>
        <w:spacing w:before="0" w:after="60" w:line="276" w:lineRule="auto"/>
        <w:ind w:left="1276"/>
        <w:rPr>
          <w:sz w:val="24"/>
          <w:szCs w:val="24"/>
        </w:rPr>
      </w:pPr>
      <w:r w:rsidRPr="008B6FF6">
        <w:rPr>
          <w:sz w:val="24"/>
          <w:szCs w:val="24"/>
        </w:rPr>
        <w:t>wystąpienia siły wyższej (na przykład: powódź, huragan, trzęsienie ziemi, śnieżyca, uderzenia pioruna, gradobicie, tąpnięcia górnicze, epidemie, pożary, wojna, zamieszki krajowe, strajki), co uniemożliwia wykonanie co najmniej 80% wartości przedmiotu umowy zgodnie z SWZ;</w:t>
      </w:r>
    </w:p>
    <w:p w14:paraId="719BC08D" w14:textId="77777777" w:rsidR="00372B65" w:rsidRDefault="00686B5B" w:rsidP="00994CE2">
      <w:pPr>
        <w:pStyle w:val="NormalnyWeb"/>
        <w:numPr>
          <w:ilvl w:val="0"/>
          <w:numId w:val="15"/>
        </w:numPr>
        <w:shd w:val="clear" w:color="auto" w:fill="FFFFFF"/>
        <w:suppressAutoHyphens w:val="0"/>
        <w:spacing w:before="0" w:after="60" w:line="276" w:lineRule="auto"/>
        <w:ind w:left="1276"/>
        <w:rPr>
          <w:sz w:val="24"/>
          <w:szCs w:val="24"/>
        </w:rPr>
      </w:pPr>
      <w:r w:rsidRPr="008B6FF6">
        <w:rPr>
          <w:sz w:val="24"/>
          <w:szCs w:val="24"/>
        </w:rPr>
        <w:lastRenderedPageBreak/>
        <w:t>niewykorzystania przez Zamawiającego przedmiotu Umowy w zakresie ilościowym i wartościowym, jednakże nieprzekraczającym 10% ceny brutto przedmiotu zamówienia, o której mowa w §8 ust. 1 pkt 2. Wykonawcy w takim przypadku nie będzie przysługiwać jakiekolwiek roszczenie z tytułu niewykorzystania przez Zamawiającego przedmiotu zamówienia w pełnym zakresie ilościowym lub wartościowym.</w:t>
      </w:r>
    </w:p>
    <w:p w14:paraId="7F36E88A" w14:textId="77777777" w:rsidR="00686B5B" w:rsidRPr="008B6FF6" w:rsidRDefault="00686B5B" w:rsidP="00FE001A">
      <w:pPr>
        <w:spacing w:after="60" w:line="276" w:lineRule="auto"/>
        <w:ind w:left="708"/>
        <w:jc w:val="both"/>
        <w:rPr>
          <w:szCs w:val="24"/>
        </w:rPr>
      </w:pPr>
      <w:r w:rsidRPr="008B6FF6">
        <w:rPr>
          <w:szCs w:val="24"/>
        </w:rPr>
        <w:t>W takim przypadku może zostać zmniejszony zakres przedmiotu umowy, a wynagrodzenie przysługujące Wykonawcy zostanie pomniejszone w oparciu o ceny jednostkowe wskazane w szczegółowym formularzu cenowym stanowiącym cześć Oferty, przy czym Zamawiający zapłaci wynagrodzenie za wszystkie odebrane świadczenia.</w:t>
      </w:r>
    </w:p>
    <w:p w14:paraId="7883F821" w14:textId="77777777" w:rsidR="00372B65" w:rsidRDefault="00686B5B" w:rsidP="00994CE2">
      <w:pPr>
        <w:pStyle w:val="Akapitzlist"/>
        <w:numPr>
          <w:ilvl w:val="0"/>
          <w:numId w:val="11"/>
        </w:numPr>
        <w:spacing w:after="60" w:line="276" w:lineRule="auto"/>
        <w:contextualSpacing w:val="0"/>
        <w:jc w:val="both"/>
        <w:rPr>
          <w:sz w:val="24"/>
          <w:szCs w:val="24"/>
          <w:lang w:eastAsia="pl-PL"/>
        </w:rPr>
      </w:pPr>
      <w:r w:rsidRPr="008B6FF6">
        <w:rPr>
          <w:sz w:val="24"/>
          <w:szCs w:val="24"/>
        </w:rPr>
        <w:t xml:space="preserve">Wszelkie zmiany Umowy są dokonywane przez umocowanych przedstawicieli </w:t>
      </w:r>
      <w:r w:rsidRPr="008B6FF6">
        <w:rPr>
          <w:sz w:val="24"/>
          <w:szCs w:val="24"/>
          <w:lang w:eastAsia="pl-PL"/>
        </w:rPr>
        <w:t>Zamawiającego i Wykonawcy w formie pisemnej pod rygorem nieważności, w drodze aneksu do Umowy.</w:t>
      </w:r>
    </w:p>
    <w:p w14:paraId="79D30FE2" w14:textId="77777777" w:rsidR="00372B65" w:rsidRDefault="00686B5B" w:rsidP="00994CE2">
      <w:pPr>
        <w:pStyle w:val="Akapitzlist"/>
        <w:numPr>
          <w:ilvl w:val="0"/>
          <w:numId w:val="11"/>
        </w:numPr>
        <w:spacing w:after="60" w:line="276" w:lineRule="auto"/>
        <w:contextualSpacing w:val="0"/>
        <w:jc w:val="both"/>
        <w:rPr>
          <w:sz w:val="24"/>
          <w:szCs w:val="24"/>
        </w:rPr>
      </w:pPr>
      <w:r w:rsidRPr="008B6FF6">
        <w:rPr>
          <w:sz w:val="24"/>
          <w:szCs w:val="24"/>
        </w:rPr>
        <w:t xml:space="preserve">W przypadku konieczności wprowadzenia zmian do umowy </w:t>
      </w:r>
      <w:r w:rsidRPr="008B6FF6">
        <w:rPr>
          <w:sz w:val="24"/>
          <w:szCs w:val="24"/>
          <w:lang w:eastAsia="pl-PL"/>
        </w:rPr>
        <w:t>Strona</w:t>
      </w:r>
      <w:r w:rsidRPr="008B6FF6">
        <w:rPr>
          <w:sz w:val="24"/>
          <w:szCs w:val="24"/>
        </w:rPr>
        <w:t xml:space="preserve"> zainteresowana przekazuje drugiej Stronie wniosek na piśmie na adresy wskazane w umowie wraz z opisem zdarzenia lub okoliczności stanowiących podstawę do żądania takiej zmiany.</w:t>
      </w:r>
    </w:p>
    <w:p w14:paraId="311541B8" w14:textId="77777777" w:rsidR="00686B5B" w:rsidRPr="008B6FF6" w:rsidRDefault="00686B5B" w:rsidP="00FE001A">
      <w:pPr>
        <w:pStyle w:val="Akapitzlist"/>
        <w:spacing w:after="60" w:line="276" w:lineRule="auto"/>
        <w:ind w:left="502"/>
        <w:contextualSpacing w:val="0"/>
        <w:jc w:val="both"/>
        <w:rPr>
          <w:sz w:val="24"/>
          <w:szCs w:val="24"/>
        </w:rPr>
      </w:pPr>
      <w:r w:rsidRPr="008B6FF6">
        <w:rPr>
          <w:sz w:val="24"/>
          <w:szCs w:val="24"/>
        </w:rPr>
        <w:t xml:space="preserve">Wniosek, o którym mowa powyżej powinien zostać przekazany niezwłocznie, jednakże nie później niż w terminie 5 dni roboczych od dnia, w którym Strona zainteresowana dowiedziała się, lub powinna dowiedzieć się o danym zdarzeniu lub okolicznościach. </w:t>
      </w:r>
    </w:p>
    <w:p w14:paraId="178709FC" w14:textId="77777777" w:rsidR="00686B5B" w:rsidRPr="008B6FF6" w:rsidRDefault="00686B5B" w:rsidP="00FE001A">
      <w:pPr>
        <w:pStyle w:val="Akapitzlist"/>
        <w:spacing w:after="60" w:line="276" w:lineRule="auto"/>
        <w:ind w:left="502"/>
        <w:contextualSpacing w:val="0"/>
        <w:jc w:val="both"/>
        <w:rPr>
          <w:sz w:val="24"/>
          <w:szCs w:val="24"/>
        </w:rPr>
      </w:pPr>
      <w:r w:rsidRPr="008B6FF6">
        <w:rPr>
          <w:sz w:val="24"/>
          <w:szCs w:val="24"/>
        </w:rPr>
        <w:t>Wykonawca zobowiązany jest do dostarczenia wraz z wnioskiem wszelkich innych dokumentów wymaganych Umową uzasadniających żądanie zmiany Umowy, stosowanie do zdarzenia lub okoliczności stanowiących podstawę żądania zmiany.</w:t>
      </w:r>
    </w:p>
    <w:p w14:paraId="3296CFBB" w14:textId="77777777" w:rsidR="00686B5B" w:rsidRPr="008B6FF6" w:rsidRDefault="00686B5B" w:rsidP="00FE001A">
      <w:pPr>
        <w:pStyle w:val="Akapitzlist"/>
        <w:spacing w:after="60" w:line="276" w:lineRule="auto"/>
        <w:ind w:left="502"/>
        <w:contextualSpacing w:val="0"/>
        <w:jc w:val="both"/>
        <w:rPr>
          <w:sz w:val="24"/>
          <w:szCs w:val="24"/>
        </w:rPr>
      </w:pPr>
      <w:r w:rsidRPr="008B6FF6">
        <w:rPr>
          <w:sz w:val="24"/>
          <w:szCs w:val="24"/>
        </w:rPr>
        <w:t xml:space="preserve">W terminie 5 dni roboczych od dnia otrzymania wniosku wraz z uzasadnieniem żądania zmiany Umowy, druga Strona zobowiązana jest do pisemnego ustosunkowania się do zgłoszonego żądania zmiany Umowy. </w:t>
      </w:r>
    </w:p>
    <w:p w14:paraId="5EAC01D6" w14:textId="77777777" w:rsidR="00372B65" w:rsidRDefault="00686B5B" w:rsidP="00994CE2">
      <w:pPr>
        <w:pStyle w:val="Akapitzlist"/>
        <w:numPr>
          <w:ilvl w:val="0"/>
          <w:numId w:val="11"/>
        </w:numPr>
        <w:spacing w:after="60" w:line="276" w:lineRule="auto"/>
        <w:contextualSpacing w:val="0"/>
        <w:jc w:val="both"/>
        <w:rPr>
          <w:sz w:val="24"/>
          <w:szCs w:val="24"/>
        </w:rPr>
      </w:pPr>
      <w:r w:rsidRPr="008B6FF6">
        <w:rPr>
          <w:sz w:val="24"/>
          <w:szCs w:val="24"/>
          <w:lang w:eastAsia="pl-PL"/>
        </w:rPr>
        <w:t>W razie wątpliwości</w:t>
      </w:r>
      <w:r w:rsidRPr="008B6FF6">
        <w:rPr>
          <w:sz w:val="24"/>
          <w:szCs w:val="24"/>
        </w:rPr>
        <w:t xml:space="preserve">, przyjmuje się, że nie stanowią zmiany Umowy następujące zmiany: </w:t>
      </w:r>
    </w:p>
    <w:p w14:paraId="07CF64D5" w14:textId="77777777" w:rsidR="00372B65" w:rsidRDefault="00686B5B" w:rsidP="00994CE2">
      <w:pPr>
        <w:numPr>
          <w:ilvl w:val="0"/>
          <w:numId w:val="14"/>
        </w:numPr>
        <w:tabs>
          <w:tab w:val="clear" w:pos="720"/>
          <w:tab w:val="num" w:pos="862"/>
        </w:tabs>
        <w:suppressAutoHyphens w:val="0"/>
        <w:spacing w:after="60" w:line="276" w:lineRule="auto"/>
        <w:ind w:left="862"/>
        <w:jc w:val="both"/>
        <w:rPr>
          <w:szCs w:val="24"/>
        </w:rPr>
      </w:pPr>
      <w:r w:rsidRPr="008B6FF6">
        <w:rPr>
          <w:szCs w:val="24"/>
        </w:rPr>
        <w:t>danych związanych z obsługą administracyjno-organizacyjną Umowy,</w:t>
      </w:r>
    </w:p>
    <w:p w14:paraId="3A5BFD0C" w14:textId="77777777" w:rsidR="00372B65" w:rsidRDefault="00686B5B" w:rsidP="00994CE2">
      <w:pPr>
        <w:numPr>
          <w:ilvl w:val="0"/>
          <w:numId w:val="14"/>
        </w:numPr>
        <w:tabs>
          <w:tab w:val="clear" w:pos="720"/>
          <w:tab w:val="num" w:pos="862"/>
        </w:tabs>
        <w:suppressAutoHyphens w:val="0"/>
        <w:spacing w:after="60" w:line="276" w:lineRule="auto"/>
        <w:ind w:left="862"/>
        <w:jc w:val="both"/>
        <w:rPr>
          <w:szCs w:val="24"/>
        </w:rPr>
      </w:pPr>
      <w:r w:rsidRPr="008B6FF6">
        <w:rPr>
          <w:szCs w:val="24"/>
        </w:rPr>
        <w:t xml:space="preserve">danych teleadresowych, </w:t>
      </w:r>
    </w:p>
    <w:p w14:paraId="76077BA4" w14:textId="77777777" w:rsidR="00372B65" w:rsidRDefault="00686B5B" w:rsidP="00994CE2">
      <w:pPr>
        <w:numPr>
          <w:ilvl w:val="0"/>
          <w:numId w:val="14"/>
        </w:numPr>
        <w:tabs>
          <w:tab w:val="clear" w:pos="720"/>
          <w:tab w:val="num" w:pos="862"/>
        </w:tabs>
        <w:suppressAutoHyphens w:val="0"/>
        <w:spacing w:after="60" w:line="276" w:lineRule="auto"/>
        <w:ind w:left="862"/>
        <w:jc w:val="both"/>
        <w:rPr>
          <w:szCs w:val="24"/>
        </w:rPr>
      </w:pPr>
      <w:r w:rsidRPr="008B6FF6">
        <w:rPr>
          <w:szCs w:val="24"/>
        </w:rPr>
        <w:t>danyc</w:t>
      </w:r>
      <w:r w:rsidRPr="008B6FF6">
        <w:rPr>
          <w:szCs w:val="24"/>
          <w:lang w:eastAsia="pl-PL"/>
        </w:rPr>
        <w:t>h</w:t>
      </w:r>
      <w:r w:rsidRPr="008B6FF6">
        <w:rPr>
          <w:szCs w:val="24"/>
        </w:rPr>
        <w:t xml:space="preserve"> rejestrowych,</w:t>
      </w:r>
    </w:p>
    <w:p w14:paraId="181F2AF5" w14:textId="77777777" w:rsidR="00686B5B" w:rsidRPr="008B6FF6" w:rsidRDefault="00686B5B" w:rsidP="00FE001A">
      <w:pPr>
        <w:suppressAutoHyphens w:val="0"/>
        <w:spacing w:after="60" w:line="276" w:lineRule="auto"/>
        <w:ind w:left="644"/>
        <w:contextualSpacing/>
        <w:jc w:val="both"/>
        <w:rPr>
          <w:szCs w:val="24"/>
        </w:rPr>
      </w:pPr>
      <w:r w:rsidRPr="008B6FF6">
        <w:rPr>
          <w:szCs w:val="24"/>
        </w:rPr>
        <w:t>-będące następstwem sukcesji uniwersalnej po jednej ze Stron Umowy</w:t>
      </w:r>
    </w:p>
    <w:p w14:paraId="7EBFAD86" w14:textId="77777777" w:rsidR="00372B65" w:rsidRDefault="00686B5B" w:rsidP="00994CE2">
      <w:pPr>
        <w:pStyle w:val="Akapitzlist"/>
        <w:numPr>
          <w:ilvl w:val="0"/>
          <w:numId w:val="11"/>
        </w:numPr>
        <w:spacing w:after="60" w:line="276" w:lineRule="auto"/>
        <w:contextualSpacing w:val="0"/>
        <w:jc w:val="both"/>
        <w:rPr>
          <w:sz w:val="24"/>
          <w:szCs w:val="24"/>
        </w:rPr>
      </w:pPr>
      <w:r w:rsidRPr="008B6FF6">
        <w:rPr>
          <w:sz w:val="24"/>
          <w:szCs w:val="24"/>
        </w:rPr>
        <w:t>Wystąpienie którejkolwiek z okoliczności wskazanych w ust. 1 pkt 1-6 nie stanowi zobowiązania Stron do wprowadzenia zmiany.</w:t>
      </w:r>
    </w:p>
    <w:p w14:paraId="1A70FA8C" w14:textId="77777777" w:rsidR="00686B5B" w:rsidRPr="008B6FF6" w:rsidRDefault="00686B5B" w:rsidP="002645C4">
      <w:pPr>
        <w:pStyle w:val="Akapitzlist"/>
        <w:spacing w:after="60" w:line="276" w:lineRule="auto"/>
        <w:contextualSpacing w:val="0"/>
        <w:jc w:val="both"/>
        <w:rPr>
          <w:sz w:val="24"/>
          <w:szCs w:val="24"/>
        </w:rPr>
      </w:pPr>
    </w:p>
    <w:p w14:paraId="7B4892EA" w14:textId="77777777" w:rsidR="00686B5B" w:rsidRDefault="00FC1C55" w:rsidP="00A83008">
      <w:pPr>
        <w:spacing w:before="240" w:after="120" w:line="276" w:lineRule="auto"/>
        <w:ind w:left="4963"/>
        <w:rPr>
          <w:b/>
          <w:szCs w:val="24"/>
        </w:rPr>
      </w:pPr>
      <w:r w:rsidRPr="008B6FF6">
        <w:rPr>
          <w:szCs w:val="24"/>
        </w:rPr>
        <w:t xml:space="preserve">§ </w:t>
      </w:r>
      <w:r>
        <w:rPr>
          <w:szCs w:val="24"/>
        </w:rPr>
        <w:t>12</w:t>
      </w:r>
    </w:p>
    <w:p w14:paraId="63B05F4E" w14:textId="77777777" w:rsidR="00003DDA" w:rsidRPr="002F0C2A" w:rsidRDefault="00003DDA" w:rsidP="00003DDA">
      <w:pPr>
        <w:jc w:val="both"/>
        <w:rPr>
          <w:rFonts w:eastAsia="Arial"/>
          <w:color w:val="333333"/>
        </w:rPr>
      </w:pPr>
      <w:r w:rsidRPr="002F0C2A">
        <w:rPr>
          <w:rFonts w:eastAsia="Arial"/>
          <w:color w:val="333333"/>
        </w:rPr>
        <w:t>Na podstawie</w:t>
      </w:r>
      <w:r w:rsidRPr="002F0C2A">
        <w:rPr>
          <w:rFonts w:eastAsia="Arial"/>
          <w:color w:val="000000"/>
        </w:rPr>
        <w:t xml:space="preserve"> przepisów</w:t>
      </w:r>
      <w:r w:rsidRPr="002F0C2A">
        <w:rPr>
          <w:rFonts w:eastAsia="Arial"/>
          <w:b/>
          <w:bCs/>
          <w:color w:val="000000"/>
        </w:rPr>
        <w:t xml:space="preserve"> Rozporządzenia Parlamentu Europejskiego i Rady (EU) 2016/679 z dnia 27 kwietnia 2016 roku</w:t>
      </w:r>
      <w:r w:rsidRPr="002F0C2A">
        <w:rPr>
          <w:rFonts w:eastAsia="Arial"/>
          <w:color w:val="000000"/>
        </w:rPr>
        <w:t> w sprawie ochrony osób fizycznych w związku z przetwarzaniem danych osobowych i w sprawie swobodnego przepływu takich danych oraz uchylenia dyrektywy 95/46/WE (zwanego dalej „RODO”) oświadczam, że zostałem poinformowany o tym, iż:</w:t>
      </w:r>
    </w:p>
    <w:p w14:paraId="0045265B" w14:textId="77777777" w:rsidR="00372B65" w:rsidRDefault="00003DDA" w:rsidP="00994CE2">
      <w:pPr>
        <w:numPr>
          <w:ilvl w:val="0"/>
          <w:numId w:val="27"/>
        </w:numPr>
        <w:pBdr>
          <w:top w:val="nil"/>
          <w:left w:val="nil"/>
          <w:bottom w:val="nil"/>
          <w:right w:val="nil"/>
          <w:between w:val="nil"/>
        </w:pBdr>
        <w:shd w:val="clear" w:color="auto" w:fill="FFFFFF"/>
        <w:suppressAutoHyphens w:val="0"/>
        <w:spacing w:line="276" w:lineRule="auto"/>
        <w:jc w:val="both"/>
        <w:rPr>
          <w:rFonts w:eastAsia="Arial"/>
          <w:color w:val="333333"/>
        </w:rPr>
      </w:pPr>
      <w:r w:rsidRPr="002F0C2A">
        <w:rPr>
          <w:rFonts w:eastAsia="Arial"/>
          <w:color w:val="000000"/>
        </w:rPr>
        <w:t>Administratorem danych osobowych jest </w:t>
      </w:r>
      <w:r w:rsidRPr="002F0C2A">
        <w:rPr>
          <w:rFonts w:eastAsia="Arial"/>
          <w:b/>
          <w:bCs/>
          <w:color w:val="000000"/>
        </w:rPr>
        <w:t>Politechnika Poznańska</w:t>
      </w:r>
      <w:r w:rsidRPr="002F0C2A">
        <w:rPr>
          <w:rFonts w:eastAsia="Arial"/>
          <w:color w:val="000000"/>
        </w:rPr>
        <w:t> z siedzibą ul. Jacka Rychlewskiego 1, 61-131 Poznań, e-mail: </w:t>
      </w:r>
      <w:r w:rsidRPr="002F0C2A">
        <w:rPr>
          <w:rFonts w:eastAsia="Arial"/>
          <w:color w:val="333333"/>
        </w:rPr>
        <w:t>biuro.rektora@put.poznan.pl</w:t>
      </w:r>
      <w:r w:rsidRPr="002F0C2A">
        <w:rPr>
          <w:rFonts w:eastAsia="Arial"/>
          <w:color w:val="000000"/>
        </w:rPr>
        <w:t>, telefon: 61 665 3639,</w:t>
      </w:r>
    </w:p>
    <w:p w14:paraId="77DD1D90"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color w:val="000000"/>
        </w:rPr>
      </w:pPr>
      <w:r w:rsidRPr="002F0C2A">
        <w:rPr>
          <w:rFonts w:eastAsia="Arial"/>
          <w:color w:val="000000"/>
        </w:rPr>
        <w:t xml:space="preserve">Administrator wyznaczył Inspektora Ochrony Danych – </w:t>
      </w:r>
      <w:r w:rsidRPr="002F0C2A">
        <w:rPr>
          <w:rFonts w:eastAsia="Arial"/>
          <w:b/>
          <w:bCs/>
          <w:color w:val="000000"/>
        </w:rPr>
        <w:t>Pana Piotra Otomańskiego</w:t>
      </w:r>
      <w:r w:rsidRPr="002F0C2A">
        <w:rPr>
          <w:rFonts w:eastAsia="Arial"/>
          <w:color w:val="000000"/>
        </w:rPr>
        <w:t xml:space="preserve">, który nadzoruje prawidłowość przetwarzania danych osobowych na Politechnice Poznańskiej. Z IOD można kontaktować się mailowo, wysyłając wiadomość na adres: </w:t>
      </w:r>
      <w:r w:rsidRPr="002F0C2A">
        <w:rPr>
          <w:rFonts w:eastAsia="Arial"/>
          <w:color w:val="333333"/>
        </w:rPr>
        <w:t>iod@put.poznan.pl</w:t>
      </w:r>
      <w:r w:rsidRPr="002F0C2A">
        <w:rPr>
          <w:rFonts w:eastAsia="Arial"/>
          <w:color w:val="000000"/>
        </w:rPr>
        <w:t>,</w:t>
      </w:r>
    </w:p>
    <w:p w14:paraId="78C41978"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color w:val="000000"/>
        </w:rPr>
      </w:pPr>
      <w:r w:rsidRPr="002F0C2A">
        <w:rPr>
          <w:rFonts w:eastAsia="Arial"/>
          <w:color w:val="000000"/>
        </w:rPr>
        <w:t xml:space="preserve">Dane osobowe będą przetwarzane na podstawie art. 6 ust. 1 lit. b, c, e i f RODO, w celu: </w:t>
      </w:r>
    </w:p>
    <w:p w14:paraId="1611F813" w14:textId="77777777" w:rsidR="00372B65" w:rsidRDefault="00003DDA" w:rsidP="00994CE2">
      <w:pPr>
        <w:numPr>
          <w:ilvl w:val="0"/>
          <w:numId w:val="26"/>
        </w:numPr>
        <w:pBdr>
          <w:top w:val="nil"/>
          <w:left w:val="nil"/>
          <w:bottom w:val="nil"/>
          <w:right w:val="nil"/>
          <w:between w:val="nil"/>
        </w:pBdr>
        <w:shd w:val="clear" w:color="auto" w:fill="FFFFFF"/>
        <w:suppressAutoHyphens w:val="0"/>
        <w:ind w:left="1276"/>
        <w:jc w:val="both"/>
        <w:rPr>
          <w:rFonts w:eastAsia="Arial"/>
          <w:color w:val="000000"/>
        </w:rPr>
      </w:pPr>
      <w:r w:rsidRPr="002F0C2A">
        <w:rPr>
          <w:rFonts w:eastAsia="Arial"/>
          <w:color w:val="000000"/>
        </w:rPr>
        <w:t>dysponowania danymi osobowymi  przez okres poprzedzający zawarcie Umowy dla potrzeb złożenia oferty lub negocjacji oraz przez okres wykonywania Umowy, jej realizacji i rozliczenia</w:t>
      </w:r>
      <w:r w:rsidRPr="002F0C2A">
        <w:rPr>
          <w:rFonts w:eastAsia="Arial"/>
        </w:rPr>
        <w:t>, jeśli stroną umowy jest osoba, której dane dotyczą,</w:t>
      </w:r>
    </w:p>
    <w:p w14:paraId="4A669E89" w14:textId="77777777" w:rsidR="00372B65" w:rsidRDefault="00003DDA" w:rsidP="00994CE2">
      <w:pPr>
        <w:numPr>
          <w:ilvl w:val="0"/>
          <w:numId w:val="26"/>
        </w:numPr>
        <w:pBdr>
          <w:top w:val="nil"/>
          <w:left w:val="nil"/>
          <w:bottom w:val="nil"/>
          <w:right w:val="nil"/>
          <w:between w:val="nil"/>
        </w:pBdr>
        <w:shd w:val="clear" w:color="auto" w:fill="FFFFFF"/>
        <w:suppressAutoHyphens w:val="0"/>
        <w:ind w:left="1276"/>
        <w:jc w:val="both"/>
        <w:rPr>
          <w:rFonts w:eastAsia="Arial"/>
          <w:color w:val="000000"/>
        </w:rPr>
      </w:pPr>
      <w:r w:rsidRPr="002F0C2A">
        <w:rPr>
          <w:rFonts w:eastAsia="Arial"/>
          <w:color w:val="000000"/>
        </w:rPr>
        <w:lastRenderedPageBreak/>
        <w:t>wypełnienie obowiązków prawnych ciążących na administratorze, w szczególności wynikających z przepisów rachunkowo-podatkowych</w:t>
      </w:r>
      <w:r w:rsidRPr="002F0C2A">
        <w:rPr>
          <w:rFonts w:eastAsia="Arial"/>
        </w:rPr>
        <w:t>,</w:t>
      </w:r>
      <w:r w:rsidRPr="002F0C2A">
        <w:rPr>
          <w:rFonts w:eastAsia="Arial"/>
          <w:color w:val="000000"/>
        </w:rPr>
        <w:t xml:space="preserve"> z obowiązku archiwizacyjnego, zgodnie z obowiązującymi przepisami prawa,</w:t>
      </w:r>
    </w:p>
    <w:p w14:paraId="5DDCB8FF" w14:textId="77777777" w:rsidR="00372B65" w:rsidRDefault="00003DDA" w:rsidP="00994CE2">
      <w:pPr>
        <w:numPr>
          <w:ilvl w:val="0"/>
          <w:numId w:val="26"/>
        </w:numPr>
        <w:pBdr>
          <w:top w:val="nil"/>
          <w:left w:val="nil"/>
          <w:bottom w:val="nil"/>
          <w:right w:val="nil"/>
          <w:between w:val="nil"/>
        </w:pBdr>
        <w:shd w:val="clear" w:color="auto" w:fill="FFFFFF"/>
        <w:suppressAutoHyphens w:val="0"/>
        <w:ind w:left="1276"/>
        <w:jc w:val="both"/>
        <w:rPr>
          <w:rFonts w:eastAsia="Arial"/>
          <w:color w:val="000000"/>
        </w:rPr>
      </w:pPr>
      <w:r w:rsidRPr="002F0C2A">
        <w:rPr>
          <w:rFonts w:eastAsia="Arial"/>
          <w:color w:val="000000"/>
        </w:rPr>
        <w:t>wykonanie zadania realizowanego w interesie publicznym, polegającego w szczególności na prowadzeniu działalności naukowej, świadczeniu usług badawczych oraz transferu wiedzy i technologii do gospodarki,</w:t>
      </w:r>
    </w:p>
    <w:p w14:paraId="77B1F68F" w14:textId="77777777" w:rsidR="00372B65" w:rsidRDefault="00003DDA" w:rsidP="00994CE2">
      <w:pPr>
        <w:numPr>
          <w:ilvl w:val="0"/>
          <w:numId w:val="26"/>
        </w:numPr>
        <w:pBdr>
          <w:top w:val="nil"/>
          <w:left w:val="nil"/>
          <w:bottom w:val="nil"/>
          <w:right w:val="nil"/>
          <w:between w:val="nil"/>
        </w:pBdr>
        <w:shd w:val="clear" w:color="auto" w:fill="FFFFFF"/>
        <w:suppressAutoHyphens w:val="0"/>
        <w:ind w:left="1276"/>
        <w:jc w:val="both"/>
        <w:rPr>
          <w:rFonts w:eastAsia="Arial"/>
          <w:color w:val="000000"/>
        </w:rPr>
      </w:pPr>
      <w:r w:rsidRPr="002F0C2A">
        <w:rPr>
          <w:rFonts w:eastAsia="Arial"/>
        </w:rPr>
        <w:t xml:space="preserve">zawierania porozumień, </w:t>
      </w:r>
      <w:r w:rsidRPr="002F0C2A">
        <w:rPr>
          <w:rFonts w:eastAsia="Arial"/>
          <w:color w:val="000000"/>
        </w:rPr>
        <w:t xml:space="preserve">ustalenia, dochodzenia lub obrony przed ewentualnymi roszczeniami z tytułu realizacji umowy, </w:t>
      </w:r>
      <w:r w:rsidRPr="002F0C2A">
        <w:rPr>
          <w:rFonts w:eastAsia="Arial"/>
        </w:rPr>
        <w:t xml:space="preserve">koordynacji przez osoby fizyczne wskazane do kontaktów roboczych </w:t>
      </w:r>
      <w:r w:rsidRPr="002F0C2A">
        <w:rPr>
          <w:rFonts w:eastAsia="Arial"/>
          <w:color w:val="000000"/>
        </w:rPr>
        <w:t>stanowiących prawnie uzasadniony interes administratora,</w:t>
      </w:r>
    </w:p>
    <w:p w14:paraId="014CC9AF"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color w:val="000000"/>
        </w:rPr>
      </w:pPr>
      <w:r w:rsidRPr="002F0C2A">
        <w:rPr>
          <w:rFonts w:eastAsia="Arial"/>
          <w:color w:val="000000"/>
        </w:rPr>
        <w:t xml:space="preserve">Źródłem danych osobowych może być osoba, której dane dotyczą, ale również Strona umowy. Przetwarzane będą następujące kategorie danych: </w:t>
      </w:r>
      <w:r w:rsidRPr="002F0C2A">
        <w:rPr>
          <w:rFonts w:eastAsia="Arial"/>
          <w:color w:val="000000"/>
          <w:highlight w:val="white"/>
        </w:rPr>
        <w:t>dane osobowe reprezentantów, pracowników/współpracowników – wskazane w treści umowy lub inne dane kontaktowe niezbędne do jej realizacji, koordynacji i rozliczenia, w szczególności: imię i nazwisko, e-mail służbowy, nr telefonu, stopień/tytuł naukowy, funkcja/stanowisko i miejsce pracy.</w:t>
      </w:r>
    </w:p>
    <w:p w14:paraId="79E1EA41"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color w:val="000000"/>
        </w:rPr>
      </w:pPr>
      <w:r w:rsidRPr="002F0C2A">
        <w:rPr>
          <w:rFonts w:eastAsia="Arial"/>
          <w:color w:val="000000"/>
        </w:rPr>
        <w:t>Odbiorcami danych mogą być:</w:t>
      </w:r>
    </w:p>
    <w:p w14:paraId="6AE4BBD8" w14:textId="77777777" w:rsidR="00372B65" w:rsidRDefault="00003DDA" w:rsidP="00994CE2">
      <w:pPr>
        <w:numPr>
          <w:ilvl w:val="0"/>
          <w:numId w:val="28"/>
        </w:numPr>
        <w:pBdr>
          <w:top w:val="nil"/>
          <w:left w:val="nil"/>
          <w:bottom w:val="nil"/>
          <w:right w:val="nil"/>
          <w:between w:val="nil"/>
        </w:pBdr>
        <w:suppressAutoHyphens w:val="0"/>
        <w:spacing w:line="276" w:lineRule="auto"/>
        <w:ind w:left="1276"/>
        <w:jc w:val="both"/>
        <w:rPr>
          <w:rFonts w:eastAsia="Arial"/>
          <w:color w:val="000000"/>
        </w:rPr>
      </w:pPr>
      <w:r w:rsidRPr="002F0C2A">
        <w:rPr>
          <w:rFonts w:eastAsia="Arial"/>
          <w:color w:val="000000"/>
        </w:rPr>
        <w:t>organy publiczne i urzędy państwowe lub inne podmioty upoważnione na podstawie przepisów prawa lub wykonujące zadania realizowane w interesie publicznym lub w ramach sprawowania władzy publicznej,</w:t>
      </w:r>
    </w:p>
    <w:p w14:paraId="640738FD" w14:textId="77777777" w:rsidR="00372B65" w:rsidRDefault="00003DDA" w:rsidP="00994CE2">
      <w:pPr>
        <w:numPr>
          <w:ilvl w:val="0"/>
          <w:numId w:val="28"/>
        </w:numPr>
        <w:pBdr>
          <w:top w:val="nil"/>
          <w:left w:val="nil"/>
          <w:bottom w:val="nil"/>
          <w:right w:val="nil"/>
          <w:between w:val="nil"/>
        </w:pBdr>
        <w:suppressAutoHyphens w:val="0"/>
        <w:spacing w:line="276" w:lineRule="auto"/>
        <w:ind w:left="1276"/>
        <w:jc w:val="both"/>
        <w:rPr>
          <w:rFonts w:eastAsia="Arial"/>
          <w:color w:val="000000"/>
        </w:rPr>
      </w:pPr>
      <w:r w:rsidRPr="002F0C2A">
        <w:rPr>
          <w:rFonts w:eastAsia="Arial"/>
          <w:color w:val="000000"/>
        </w:rPr>
        <w:t>inne podmioty, które na podstawie stosownych umów podpisanych z Politechniką Poznańską przetwarzają dane osobowe dla których administratorem jest Politechnika Poznańska, w szczególności podmioty świadczące dla Administratora obsługę informatyczną,</w:t>
      </w:r>
    </w:p>
    <w:p w14:paraId="042234EE" w14:textId="77777777" w:rsidR="00372B65" w:rsidRDefault="00003DDA" w:rsidP="00994CE2">
      <w:pPr>
        <w:numPr>
          <w:ilvl w:val="0"/>
          <w:numId w:val="28"/>
        </w:numPr>
        <w:pBdr>
          <w:top w:val="nil"/>
          <w:left w:val="nil"/>
          <w:bottom w:val="nil"/>
          <w:right w:val="nil"/>
          <w:between w:val="nil"/>
        </w:pBdr>
        <w:suppressAutoHyphens w:val="0"/>
        <w:spacing w:line="276" w:lineRule="auto"/>
        <w:ind w:left="1276"/>
        <w:jc w:val="both"/>
        <w:rPr>
          <w:rFonts w:eastAsia="Arial"/>
        </w:rPr>
      </w:pPr>
      <w:r w:rsidRPr="002F0C2A">
        <w:rPr>
          <w:rFonts w:eastAsia="Arial"/>
        </w:rPr>
        <w:t>Politechnika Poznańska, jako jednostka sektora finansów publicznych, jest zobowiązana do stosowania przepisów ustawy z dnia 27 sierpnia 2009 r. o finansach publicznych, w szczególności art. 34a, w zakresie prowadzenia i udostępniania rejestru umów. W zakresie wynikającym z obowiązujących przepisów prawa, podlegają udostępnieniu w publicznym rejestrze umów, bez konieczności uzyskiwania odrębnej zgody Wykonawcy, w tym w szczególności dane stron umowy, jej przedmiot, wartość oraz okres obowiązywania.</w:t>
      </w:r>
    </w:p>
    <w:p w14:paraId="2F553AF8"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color w:val="000000"/>
        </w:rPr>
      </w:pPr>
      <w:r w:rsidRPr="002F0C2A">
        <w:rPr>
          <w:rFonts w:eastAsia="Arial"/>
          <w:color w:val="000000"/>
          <w:highlight w:val="white"/>
        </w:rPr>
        <w:t>Administrator będzie przechowywał dane osobowe przez okres niezbędny do udokumentowania czynności z udziałem osób, których dane dotyczą, w związku z podjęciem działań przed zawarciem umowy i jej wykonywania, przez okres wynikający z przepisów rachunkowo-podatkowych. W przypadku potrzeby ustalenia, dochodzenia lub obrony przed roszczeniami z tytułu realizacji niniejszej umowy, do czasu przedawnienia ewentualnych roszczeń. Dokumentacja będzie podlegała archiwizacji, zgodnie z obowiązującymi przepisami prawa,</w:t>
      </w:r>
    </w:p>
    <w:p w14:paraId="73C411E2"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color w:val="000000"/>
        </w:rPr>
      </w:pPr>
      <w:r w:rsidRPr="002F0C2A">
        <w:rPr>
          <w:rFonts w:eastAsia="Arial"/>
          <w:color w:val="000000"/>
        </w:rPr>
        <w:t>W związku z przetwarzaniem danych osobowych, osobom, których dane dotyczą, przysługują (na zasadach określonych w RODO) następujące uprawnienia: prawo dostępu do treści swoich danych osobowych, sprzeciwu, prawo ich sprostowania, usunięcia, przenoszenia oraz ograniczenia przetwarzania oraz prawo do złożenia skargi do Prezesa Urzędu Ochrony Danych Osobowych,</w:t>
      </w:r>
    </w:p>
    <w:p w14:paraId="43EF0A7B"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color w:val="000000"/>
        </w:rPr>
      </w:pPr>
      <w:r w:rsidRPr="002F0C2A">
        <w:rPr>
          <w:rFonts w:eastAsia="Arial"/>
          <w:color w:val="000000"/>
        </w:rPr>
        <w:t>Dane osobowe nie będą przekazywane do państwa trzeciego lub organizacji międzynarodowej,</w:t>
      </w:r>
    </w:p>
    <w:p w14:paraId="4471E26E"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color w:val="000000"/>
        </w:rPr>
      </w:pPr>
      <w:r w:rsidRPr="002F0C2A">
        <w:rPr>
          <w:rFonts w:eastAsia="Arial"/>
          <w:color w:val="000000"/>
        </w:rPr>
        <w:t>Podanie danych osobowych jest dobrowolne, ale też niezbędne do zawarcia oraz realizacji umowy,</w:t>
      </w:r>
    </w:p>
    <w:p w14:paraId="60087651" w14:textId="77777777" w:rsidR="00372B65" w:rsidRDefault="00003DDA" w:rsidP="00994CE2">
      <w:pPr>
        <w:numPr>
          <w:ilvl w:val="0"/>
          <w:numId w:val="27"/>
        </w:numPr>
        <w:pBdr>
          <w:top w:val="nil"/>
          <w:left w:val="nil"/>
          <w:bottom w:val="nil"/>
          <w:right w:val="nil"/>
          <w:between w:val="nil"/>
        </w:pBdr>
        <w:suppressAutoHyphens w:val="0"/>
        <w:spacing w:line="276" w:lineRule="auto"/>
        <w:jc w:val="both"/>
        <w:rPr>
          <w:rFonts w:eastAsia="Arial"/>
        </w:rPr>
      </w:pPr>
      <w:r w:rsidRPr="002F0C2A">
        <w:rPr>
          <w:rFonts w:eastAsia="Arial"/>
        </w:rPr>
        <w:t>Dane osobowe nie podlegają zautomatyzowanemu podejmowaniu decyzji, w tym profilowaniu.</w:t>
      </w:r>
    </w:p>
    <w:p w14:paraId="3FAFF1E5" w14:textId="77777777" w:rsidR="00003DDA" w:rsidRPr="008B6FF6" w:rsidRDefault="00003DDA" w:rsidP="00471116">
      <w:pPr>
        <w:pStyle w:val="Akapitzlist"/>
        <w:suppressAutoHyphens w:val="0"/>
        <w:spacing w:after="60" w:line="276" w:lineRule="auto"/>
        <w:jc w:val="both"/>
        <w:rPr>
          <w:sz w:val="24"/>
          <w:szCs w:val="24"/>
        </w:rPr>
      </w:pPr>
    </w:p>
    <w:p w14:paraId="5BDFAA51" w14:textId="77777777" w:rsidR="00372B65" w:rsidRDefault="00372B65" w:rsidP="00994CE2">
      <w:pPr>
        <w:numPr>
          <w:ilvl w:val="0"/>
          <w:numId w:val="20"/>
        </w:numPr>
        <w:spacing w:before="120" w:after="120" w:line="276" w:lineRule="auto"/>
        <w:ind w:left="0" w:firstLine="0"/>
        <w:jc w:val="center"/>
        <w:rPr>
          <w:rFonts w:ascii="Cambria" w:hAnsi="Cambria"/>
          <w:b/>
          <w:szCs w:val="24"/>
        </w:rPr>
      </w:pPr>
    </w:p>
    <w:p w14:paraId="2E95D43F" w14:textId="77777777" w:rsidR="00372B65" w:rsidRDefault="00686B5B" w:rsidP="00994CE2">
      <w:pPr>
        <w:numPr>
          <w:ilvl w:val="6"/>
          <w:numId w:val="1"/>
        </w:numPr>
        <w:tabs>
          <w:tab w:val="clear" w:pos="5040"/>
          <w:tab w:val="num" w:pos="426"/>
        </w:tabs>
        <w:spacing w:after="60" w:line="276" w:lineRule="auto"/>
        <w:ind w:left="425" w:hanging="425"/>
        <w:jc w:val="both"/>
        <w:rPr>
          <w:szCs w:val="24"/>
        </w:rPr>
      </w:pPr>
      <w:r w:rsidRPr="008B6FF6">
        <w:rPr>
          <w:szCs w:val="24"/>
        </w:rPr>
        <w:lastRenderedPageBreak/>
        <w:t>Strony dołożą wszelkich starań celem polubownego rozstrzygania sporów jakie mogą wyniknąć na tle realizacji niniejszej umowy.</w:t>
      </w:r>
    </w:p>
    <w:p w14:paraId="44FC412A" w14:textId="77777777" w:rsidR="00372B65" w:rsidRDefault="00686B5B" w:rsidP="00994CE2">
      <w:pPr>
        <w:numPr>
          <w:ilvl w:val="6"/>
          <w:numId w:val="1"/>
        </w:numPr>
        <w:tabs>
          <w:tab w:val="clear" w:pos="5040"/>
          <w:tab w:val="num" w:pos="426"/>
        </w:tabs>
        <w:spacing w:after="60" w:line="276" w:lineRule="auto"/>
        <w:ind w:left="425" w:hanging="425"/>
        <w:jc w:val="both"/>
        <w:rPr>
          <w:szCs w:val="24"/>
        </w:rPr>
      </w:pPr>
      <w:r w:rsidRPr="008B6FF6">
        <w:rPr>
          <w:szCs w:val="24"/>
        </w:rPr>
        <w:t>Spory wynikłe między Stronami na tle realizacji niniejszej umowy, w przypadku braku zawarcia ugody, rozstrzygać będzie właściwy dla siedziby Zamawiającego sąd powszechny.</w:t>
      </w:r>
    </w:p>
    <w:p w14:paraId="1C5CBEA7" w14:textId="77777777" w:rsidR="00372B65" w:rsidRDefault="00686B5B" w:rsidP="00994CE2">
      <w:pPr>
        <w:numPr>
          <w:ilvl w:val="6"/>
          <w:numId w:val="1"/>
        </w:numPr>
        <w:tabs>
          <w:tab w:val="clear" w:pos="5040"/>
          <w:tab w:val="num" w:pos="426"/>
        </w:tabs>
        <w:spacing w:after="60" w:line="276" w:lineRule="auto"/>
        <w:ind w:left="425" w:hanging="425"/>
        <w:jc w:val="both"/>
        <w:rPr>
          <w:b/>
          <w:szCs w:val="24"/>
        </w:rPr>
      </w:pPr>
      <w:r w:rsidRPr="008B6FF6">
        <w:rPr>
          <w:szCs w:val="24"/>
        </w:rPr>
        <w:t>W związku z realizacją niniejszej umowy Zamawiający oświadcza, iż posiada status dużego przedsiębiorcy w rozumieniu przepisów ustawy z dnia 8.03.2013 r. o przeciwdziałaniu nadmiernym opóźnieniom w transakcjach handlowych (</w:t>
      </w:r>
      <w:proofErr w:type="spellStart"/>
      <w:r w:rsidRPr="008B6FF6">
        <w:rPr>
          <w:szCs w:val="24"/>
        </w:rPr>
        <w:t>t.j</w:t>
      </w:r>
      <w:proofErr w:type="spellEnd"/>
      <w:r w:rsidRPr="008B6FF6">
        <w:rPr>
          <w:szCs w:val="24"/>
        </w:rPr>
        <w:t>. Dz. U. z 2023 r. poz. 1790).</w:t>
      </w:r>
    </w:p>
    <w:p w14:paraId="2D0AD0B4" w14:textId="77777777" w:rsidR="00372B65" w:rsidRDefault="00686B5B" w:rsidP="00994CE2">
      <w:pPr>
        <w:numPr>
          <w:ilvl w:val="6"/>
          <w:numId w:val="1"/>
        </w:numPr>
        <w:tabs>
          <w:tab w:val="clear" w:pos="5040"/>
          <w:tab w:val="num" w:pos="426"/>
        </w:tabs>
        <w:spacing w:after="60" w:line="276" w:lineRule="auto"/>
        <w:ind w:left="425" w:hanging="425"/>
        <w:jc w:val="both"/>
        <w:rPr>
          <w:szCs w:val="24"/>
        </w:rPr>
      </w:pPr>
      <w:r w:rsidRPr="008B6FF6">
        <w:rPr>
          <w:szCs w:val="24"/>
        </w:rPr>
        <w:t>W sprawach nieuregulowanych niniejszą umową będą miały zastosowanie przepisy powszechnie obowiązującego prawa, w szczególności ustawy Prawo zamówień publicznych oraz Kodeksu cywilnego.</w:t>
      </w:r>
    </w:p>
    <w:p w14:paraId="12F56089" w14:textId="77777777" w:rsidR="00372B65" w:rsidRDefault="00686B5B" w:rsidP="00994CE2">
      <w:pPr>
        <w:numPr>
          <w:ilvl w:val="6"/>
          <w:numId w:val="1"/>
        </w:numPr>
        <w:tabs>
          <w:tab w:val="clear" w:pos="5040"/>
          <w:tab w:val="num" w:pos="426"/>
        </w:tabs>
        <w:spacing w:after="60" w:line="276" w:lineRule="auto"/>
        <w:ind w:left="425" w:hanging="425"/>
        <w:jc w:val="both"/>
        <w:rPr>
          <w:szCs w:val="24"/>
        </w:rPr>
      </w:pPr>
      <w:r w:rsidRPr="008B6FF6">
        <w:rPr>
          <w:szCs w:val="24"/>
        </w:rPr>
        <w:t>Umowa sporządzona została w trzech jednobrzmiących egzemplarzach - dwa egzemplarze dla Zamawiającego oraz jeden dla Wykonawcy.</w:t>
      </w:r>
    </w:p>
    <w:p w14:paraId="6A8524C2" w14:textId="77777777" w:rsidR="00686B5B" w:rsidRPr="008B6FF6" w:rsidRDefault="00686B5B" w:rsidP="00331ADD">
      <w:pPr>
        <w:spacing w:after="60" w:line="276" w:lineRule="auto"/>
        <w:jc w:val="both"/>
        <w:rPr>
          <w:szCs w:val="24"/>
        </w:rPr>
      </w:pPr>
    </w:p>
    <w:p w14:paraId="10E02123" w14:textId="77777777" w:rsidR="00686B5B" w:rsidRPr="008B6FF6" w:rsidRDefault="00686B5B" w:rsidP="00331ADD">
      <w:pPr>
        <w:spacing w:after="60" w:line="276" w:lineRule="auto"/>
        <w:jc w:val="both"/>
        <w:rPr>
          <w:szCs w:val="24"/>
        </w:rPr>
      </w:pPr>
    </w:p>
    <w:p w14:paraId="0163FC75" w14:textId="77777777" w:rsidR="00686B5B" w:rsidRPr="008B6FF6" w:rsidRDefault="00686B5B" w:rsidP="00331ADD">
      <w:pPr>
        <w:spacing w:after="60" w:line="276" w:lineRule="auto"/>
        <w:jc w:val="both"/>
        <w:rPr>
          <w:szCs w:val="24"/>
        </w:rPr>
      </w:pPr>
    </w:p>
    <w:p w14:paraId="73D8C594" w14:textId="77777777" w:rsidR="00686B5B" w:rsidRPr="008B6FF6" w:rsidRDefault="00686B5B" w:rsidP="006C72ED">
      <w:pPr>
        <w:spacing w:after="60" w:line="276" w:lineRule="auto"/>
        <w:outlineLvl w:val="0"/>
        <w:rPr>
          <w:szCs w:val="24"/>
        </w:rPr>
      </w:pPr>
    </w:p>
    <w:p w14:paraId="5E20BDFE" w14:textId="77777777" w:rsidR="00686B5B" w:rsidRPr="008B6FF6" w:rsidRDefault="00686B5B" w:rsidP="006C72ED">
      <w:pPr>
        <w:spacing w:after="60" w:line="276" w:lineRule="auto"/>
        <w:outlineLvl w:val="0"/>
        <w:rPr>
          <w:szCs w:val="24"/>
        </w:rPr>
      </w:pPr>
      <w:r w:rsidRPr="008B6FF6">
        <w:rPr>
          <w:szCs w:val="24"/>
        </w:rPr>
        <w:t xml:space="preserve">ZAMAWIAJĄCY: </w:t>
      </w:r>
      <w:r w:rsidRPr="008B6FF6">
        <w:rPr>
          <w:szCs w:val="24"/>
        </w:rPr>
        <w:tab/>
      </w:r>
      <w:r w:rsidRPr="008B6FF6">
        <w:rPr>
          <w:szCs w:val="24"/>
        </w:rPr>
        <w:tab/>
      </w:r>
      <w:r w:rsidRPr="008B6FF6">
        <w:rPr>
          <w:szCs w:val="24"/>
        </w:rPr>
        <w:tab/>
      </w:r>
      <w:r w:rsidRPr="008B6FF6">
        <w:rPr>
          <w:szCs w:val="24"/>
        </w:rPr>
        <w:tab/>
      </w:r>
      <w:r w:rsidRPr="008B6FF6">
        <w:rPr>
          <w:szCs w:val="24"/>
        </w:rPr>
        <w:tab/>
      </w:r>
      <w:r w:rsidRPr="008B6FF6">
        <w:rPr>
          <w:szCs w:val="24"/>
        </w:rPr>
        <w:tab/>
      </w:r>
      <w:r w:rsidRPr="008B6FF6">
        <w:rPr>
          <w:szCs w:val="24"/>
        </w:rPr>
        <w:tab/>
      </w:r>
      <w:r w:rsidRPr="008B6FF6">
        <w:rPr>
          <w:szCs w:val="24"/>
        </w:rPr>
        <w:tab/>
      </w:r>
      <w:r w:rsidRPr="008B6FF6">
        <w:rPr>
          <w:szCs w:val="24"/>
        </w:rPr>
        <w:tab/>
        <w:t>WYKONAWCA:</w:t>
      </w:r>
    </w:p>
    <w:p w14:paraId="2925AEFD" w14:textId="77777777" w:rsidR="00686B5B" w:rsidRPr="00762E25" w:rsidRDefault="00686B5B" w:rsidP="006C72ED">
      <w:pPr>
        <w:spacing w:after="60" w:line="276" w:lineRule="auto"/>
        <w:ind w:left="7090" w:firstLine="709"/>
        <w:jc w:val="center"/>
        <w:outlineLvl w:val="0"/>
        <w:rPr>
          <w:color w:val="FF0000"/>
          <w:szCs w:val="24"/>
        </w:rPr>
      </w:pPr>
      <w:r w:rsidRPr="008B6FF6">
        <w:rPr>
          <w:szCs w:val="24"/>
        </w:rPr>
        <w:tab/>
      </w:r>
      <w:r w:rsidRPr="008B6FF6">
        <w:rPr>
          <w:szCs w:val="24"/>
        </w:rPr>
        <w:tab/>
      </w:r>
      <w:r w:rsidRPr="00762E25">
        <w:rPr>
          <w:color w:val="FF0000"/>
          <w:szCs w:val="24"/>
        </w:rPr>
        <w:tab/>
      </w:r>
      <w:r w:rsidRPr="00762E25">
        <w:rPr>
          <w:color w:val="FF0000"/>
          <w:szCs w:val="24"/>
        </w:rPr>
        <w:tab/>
      </w:r>
      <w:r w:rsidRPr="00762E25">
        <w:rPr>
          <w:color w:val="FF0000"/>
          <w:szCs w:val="24"/>
        </w:rPr>
        <w:tab/>
      </w:r>
      <w:r w:rsidRPr="00762E25">
        <w:rPr>
          <w:color w:val="FF0000"/>
          <w:szCs w:val="24"/>
        </w:rPr>
        <w:tab/>
        <w:t xml:space="preserve">                   </w:t>
      </w:r>
    </w:p>
    <w:sectPr w:rsidR="00686B5B" w:rsidRPr="00762E25" w:rsidSect="00514D5E">
      <w:footnotePr>
        <w:pos w:val="beneathText"/>
      </w:footnotePr>
      <w:pgSz w:w="16700" w:h="16837"/>
      <w:pgMar w:top="709" w:right="5929" w:bottom="851" w:left="1134" w:header="283"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2312B2C8"/>
    <w:lvl w:ilvl="0">
      <w:start w:val="1"/>
      <w:numFmt w:val="decimal"/>
      <w:pStyle w:val="Listapunktowana"/>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bCs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4560BD4"/>
    <w:multiLevelType w:val="hybridMultilevel"/>
    <w:tmpl w:val="0D189B64"/>
    <w:lvl w:ilvl="0" w:tplc="61100522">
      <w:start w:val="8"/>
      <w:numFmt w:val="decimal"/>
      <w:lvlText w:val="%1."/>
      <w:lvlJc w:val="left"/>
      <w:pPr>
        <w:ind w:left="4755"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BC4D17"/>
    <w:multiLevelType w:val="multilevel"/>
    <w:tmpl w:val="51EA0E9E"/>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B009D1"/>
    <w:multiLevelType w:val="hybridMultilevel"/>
    <w:tmpl w:val="16263434"/>
    <w:lvl w:ilvl="0" w:tplc="D52C7F8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99E2FA5"/>
    <w:multiLevelType w:val="multilevel"/>
    <w:tmpl w:val="F120F8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C27BBA"/>
    <w:multiLevelType w:val="multilevel"/>
    <w:tmpl w:val="D9BA2D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1B2727"/>
    <w:multiLevelType w:val="multilevel"/>
    <w:tmpl w:val="0C1B27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BF4DA4"/>
    <w:multiLevelType w:val="multilevel"/>
    <w:tmpl w:val="83C23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934C9F"/>
    <w:multiLevelType w:val="multilevel"/>
    <w:tmpl w:val="8F4A8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7D57DF"/>
    <w:multiLevelType w:val="hybridMultilevel"/>
    <w:tmpl w:val="B4B620EC"/>
    <w:lvl w:ilvl="0" w:tplc="58BC8362">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2FD0988"/>
    <w:multiLevelType w:val="hybridMultilevel"/>
    <w:tmpl w:val="CB12FCEA"/>
    <w:lvl w:ilvl="0" w:tplc="305496BA">
      <w:start w:val="4"/>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240F1D9A"/>
    <w:multiLevelType w:val="hybridMultilevel"/>
    <w:tmpl w:val="A2120ECE"/>
    <w:lvl w:ilvl="0" w:tplc="773CC882">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50003">
      <w:start w:val="1"/>
      <w:numFmt w:val="bullet"/>
      <w:lvlText w:val="o"/>
      <w:lvlJc w:val="left"/>
      <w:pPr>
        <w:tabs>
          <w:tab w:val="num" w:pos="1440"/>
        </w:tabs>
        <w:ind w:left="1440" w:hanging="360"/>
      </w:pPr>
      <w:rPr>
        <w:rFonts w:ascii="Courier New" w:hAnsi="Courier New" w:hint="default"/>
      </w:rPr>
    </w:lvl>
    <w:lvl w:ilvl="2" w:tplc="C87E040C">
      <w:start w:val="1"/>
      <w:numFmt w:val="decimal"/>
      <w:lvlText w:val="%3."/>
      <w:lvlJc w:val="left"/>
      <w:pPr>
        <w:ind w:left="2160" w:hanging="360"/>
      </w:pPr>
      <w:rPr>
        <w:rFonts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A76EC"/>
    <w:multiLevelType w:val="hybridMultilevel"/>
    <w:tmpl w:val="15DE6D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A94DC2"/>
    <w:multiLevelType w:val="hybridMultilevel"/>
    <w:tmpl w:val="A2120ECE"/>
    <w:lvl w:ilvl="0" w:tplc="773CC882">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50003">
      <w:start w:val="1"/>
      <w:numFmt w:val="bullet"/>
      <w:lvlText w:val="o"/>
      <w:lvlJc w:val="left"/>
      <w:pPr>
        <w:tabs>
          <w:tab w:val="num" w:pos="1440"/>
        </w:tabs>
        <w:ind w:left="1440" w:hanging="360"/>
      </w:pPr>
      <w:rPr>
        <w:rFonts w:ascii="Courier New" w:hAnsi="Courier New" w:hint="default"/>
      </w:rPr>
    </w:lvl>
    <w:lvl w:ilvl="2" w:tplc="C87E040C">
      <w:start w:val="1"/>
      <w:numFmt w:val="decimal"/>
      <w:lvlText w:val="%3."/>
      <w:lvlJc w:val="left"/>
      <w:pPr>
        <w:ind w:left="2160" w:hanging="360"/>
      </w:pPr>
      <w:rPr>
        <w:rFonts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A26ABE"/>
    <w:multiLevelType w:val="multilevel"/>
    <w:tmpl w:val="A1ACAA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A304EB"/>
    <w:multiLevelType w:val="hybridMultilevel"/>
    <w:tmpl w:val="C01C6F60"/>
    <w:lvl w:ilvl="0" w:tplc="4AB6BA26">
      <w:start w:val="1"/>
      <w:numFmt w:val="decimal"/>
      <w:lvlText w:val="%1."/>
      <w:lvlJc w:val="left"/>
      <w:pPr>
        <w:tabs>
          <w:tab w:val="num" w:pos="360"/>
        </w:tabs>
        <w:ind w:left="360" w:hanging="360"/>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C97C8B"/>
    <w:multiLevelType w:val="multilevel"/>
    <w:tmpl w:val="6A84B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575E2B"/>
    <w:multiLevelType w:val="multilevel"/>
    <w:tmpl w:val="B1A820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A7371F"/>
    <w:multiLevelType w:val="hybridMultilevel"/>
    <w:tmpl w:val="55809F94"/>
    <w:lvl w:ilvl="0" w:tplc="80B2BE36">
      <w:start w:val="1"/>
      <w:numFmt w:val="decimal"/>
      <w:lvlText w:val="%1."/>
      <w:lvlJc w:val="left"/>
      <w:pPr>
        <w:ind w:left="502"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34AE2B15"/>
    <w:multiLevelType w:val="hybridMultilevel"/>
    <w:tmpl w:val="55809F94"/>
    <w:lvl w:ilvl="0" w:tplc="80B2BE36">
      <w:start w:val="1"/>
      <w:numFmt w:val="decimal"/>
      <w:lvlText w:val="%1."/>
      <w:lvlJc w:val="left"/>
      <w:pPr>
        <w:ind w:left="502"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35301FE6"/>
    <w:multiLevelType w:val="multilevel"/>
    <w:tmpl w:val="C0BEC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F237ED"/>
    <w:multiLevelType w:val="hybridMultilevel"/>
    <w:tmpl w:val="767277A0"/>
    <w:lvl w:ilvl="0" w:tplc="25C07E6A">
      <w:start w:val="1"/>
      <w:numFmt w:val="decimal"/>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hint="default"/>
      </w:rPr>
    </w:lvl>
    <w:lvl w:ilvl="2" w:tplc="C87E040C">
      <w:start w:val="1"/>
      <w:numFmt w:val="decimal"/>
      <w:lvlText w:val="%3."/>
      <w:lvlJc w:val="left"/>
      <w:pPr>
        <w:ind w:left="2160" w:hanging="360"/>
      </w:pPr>
      <w:rPr>
        <w:rFonts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D055D"/>
    <w:multiLevelType w:val="hybridMultilevel"/>
    <w:tmpl w:val="16263434"/>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38597C6C"/>
    <w:multiLevelType w:val="hybridMultilevel"/>
    <w:tmpl w:val="0BC0226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9F23FA9"/>
    <w:multiLevelType w:val="multilevel"/>
    <w:tmpl w:val="DE0E7F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1E52CE1"/>
    <w:multiLevelType w:val="hybridMultilevel"/>
    <w:tmpl w:val="55809F94"/>
    <w:lvl w:ilvl="0" w:tplc="80B2BE36">
      <w:start w:val="1"/>
      <w:numFmt w:val="decimal"/>
      <w:lvlText w:val="%1."/>
      <w:lvlJc w:val="left"/>
      <w:pPr>
        <w:ind w:left="502"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4BE970C4"/>
    <w:multiLevelType w:val="hybridMultilevel"/>
    <w:tmpl w:val="9C0E5850"/>
    <w:lvl w:ilvl="0" w:tplc="25C07E6A">
      <w:start w:val="1"/>
      <w:numFmt w:val="decimal"/>
      <w:lvlText w:val="%1)"/>
      <w:lvlJc w:val="left"/>
      <w:pPr>
        <w:tabs>
          <w:tab w:val="num" w:pos="796"/>
        </w:tabs>
        <w:ind w:left="796" w:hanging="360"/>
      </w:pPr>
      <w:rPr>
        <w:rFonts w:ascii="Times New Roman" w:eastAsia="Times New Roman" w:hAnsi="Times New Roman" w:cs="Times New Roman"/>
      </w:rPr>
    </w:lvl>
    <w:lvl w:ilvl="1" w:tplc="04150003">
      <w:start w:val="1"/>
      <w:numFmt w:val="bullet"/>
      <w:lvlText w:val="o"/>
      <w:lvlJc w:val="left"/>
      <w:pPr>
        <w:tabs>
          <w:tab w:val="num" w:pos="1516"/>
        </w:tabs>
        <w:ind w:left="1516" w:hanging="360"/>
      </w:pPr>
      <w:rPr>
        <w:rFonts w:ascii="Courier New" w:hAnsi="Courier New" w:hint="default"/>
      </w:rPr>
    </w:lvl>
    <w:lvl w:ilvl="2" w:tplc="C87E040C">
      <w:start w:val="1"/>
      <w:numFmt w:val="decimal"/>
      <w:lvlText w:val="%3."/>
      <w:lvlJc w:val="left"/>
      <w:pPr>
        <w:ind w:left="2236" w:hanging="360"/>
      </w:pPr>
      <w:rPr>
        <w:rFonts w:cs="Times New Roman" w:hint="default"/>
      </w:rPr>
    </w:lvl>
    <w:lvl w:ilvl="3" w:tplc="04150001">
      <w:start w:val="1"/>
      <w:numFmt w:val="bullet"/>
      <w:lvlText w:val=""/>
      <w:lvlJc w:val="left"/>
      <w:pPr>
        <w:tabs>
          <w:tab w:val="num" w:pos="2956"/>
        </w:tabs>
        <w:ind w:left="2956" w:hanging="360"/>
      </w:pPr>
      <w:rPr>
        <w:rFonts w:ascii="Symbol" w:hAnsi="Symbol" w:hint="default"/>
      </w:rPr>
    </w:lvl>
    <w:lvl w:ilvl="4" w:tplc="04150003" w:tentative="1">
      <w:start w:val="1"/>
      <w:numFmt w:val="bullet"/>
      <w:lvlText w:val="o"/>
      <w:lvlJc w:val="left"/>
      <w:pPr>
        <w:tabs>
          <w:tab w:val="num" w:pos="3676"/>
        </w:tabs>
        <w:ind w:left="3676" w:hanging="360"/>
      </w:pPr>
      <w:rPr>
        <w:rFonts w:ascii="Courier New" w:hAnsi="Courier New" w:hint="default"/>
      </w:rPr>
    </w:lvl>
    <w:lvl w:ilvl="5" w:tplc="04150005" w:tentative="1">
      <w:start w:val="1"/>
      <w:numFmt w:val="bullet"/>
      <w:lvlText w:val=""/>
      <w:lvlJc w:val="left"/>
      <w:pPr>
        <w:tabs>
          <w:tab w:val="num" w:pos="4396"/>
        </w:tabs>
        <w:ind w:left="4396" w:hanging="360"/>
      </w:pPr>
      <w:rPr>
        <w:rFonts w:ascii="Wingdings" w:hAnsi="Wingdings" w:hint="default"/>
      </w:rPr>
    </w:lvl>
    <w:lvl w:ilvl="6" w:tplc="04150001" w:tentative="1">
      <w:start w:val="1"/>
      <w:numFmt w:val="bullet"/>
      <w:lvlText w:val=""/>
      <w:lvlJc w:val="left"/>
      <w:pPr>
        <w:tabs>
          <w:tab w:val="num" w:pos="5116"/>
        </w:tabs>
        <w:ind w:left="5116" w:hanging="360"/>
      </w:pPr>
      <w:rPr>
        <w:rFonts w:ascii="Symbol" w:hAnsi="Symbol" w:hint="default"/>
      </w:rPr>
    </w:lvl>
    <w:lvl w:ilvl="7" w:tplc="04150003" w:tentative="1">
      <w:start w:val="1"/>
      <w:numFmt w:val="bullet"/>
      <w:lvlText w:val="o"/>
      <w:lvlJc w:val="left"/>
      <w:pPr>
        <w:tabs>
          <w:tab w:val="num" w:pos="5836"/>
        </w:tabs>
        <w:ind w:left="5836" w:hanging="360"/>
      </w:pPr>
      <w:rPr>
        <w:rFonts w:ascii="Courier New" w:hAnsi="Courier New" w:hint="default"/>
      </w:rPr>
    </w:lvl>
    <w:lvl w:ilvl="8" w:tplc="04150005" w:tentative="1">
      <w:start w:val="1"/>
      <w:numFmt w:val="bullet"/>
      <w:lvlText w:val=""/>
      <w:lvlJc w:val="left"/>
      <w:pPr>
        <w:tabs>
          <w:tab w:val="num" w:pos="6556"/>
        </w:tabs>
        <w:ind w:left="6556" w:hanging="360"/>
      </w:pPr>
      <w:rPr>
        <w:rFonts w:ascii="Wingdings" w:hAnsi="Wingdings" w:hint="default"/>
      </w:rPr>
    </w:lvl>
  </w:abstractNum>
  <w:abstractNum w:abstractNumId="27" w15:restartNumberingAfterBreak="0">
    <w:nsid w:val="512362DD"/>
    <w:multiLevelType w:val="multilevel"/>
    <w:tmpl w:val="EB081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DB5E61"/>
    <w:multiLevelType w:val="hybridMultilevel"/>
    <w:tmpl w:val="D4C8B408"/>
    <w:lvl w:ilvl="0" w:tplc="D0107868">
      <w:start w:val="9"/>
      <w:numFmt w:val="decimal"/>
      <w:lvlText w:val="%1."/>
      <w:lvlJc w:val="left"/>
      <w:pPr>
        <w:ind w:left="21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3371956"/>
    <w:multiLevelType w:val="multilevel"/>
    <w:tmpl w:val="534872C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1A23DB"/>
    <w:multiLevelType w:val="hybridMultilevel"/>
    <w:tmpl w:val="4E0C7B14"/>
    <w:lvl w:ilvl="0" w:tplc="4D12077C">
      <w:start w:val="1"/>
      <w:numFmt w:val="decimal"/>
      <w:lvlText w:val="§ %1"/>
      <w:lvlJc w:val="left"/>
      <w:pPr>
        <w:ind w:left="4755" w:hanging="360"/>
      </w:pPr>
      <w:rPr>
        <w:rFonts w:cs="Times New Roman" w:hint="default"/>
        <w:b/>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BC67B24"/>
    <w:multiLevelType w:val="multilevel"/>
    <w:tmpl w:val="1D5E0274"/>
    <w:lvl w:ilvl="0">
      <w:start w:val="1"/>
      <w:numFmt w:val="decimal"/>
      <w:lvlText w:val="%1."/>
      <w:lvlJc w:val="left"/>
      <w:pPr>
        <w:ind w:left="720" w:hanging="360"/>
      </w:pPr>
      <w:rPr>
        <w:rFonts w:ascii="Times New Roman" w:eastAsia="Times New Roman" w:hAnsi="Times New Roman" w:cs="Times New Roman" w:hint="default"/>
      </w:rPr>
    </w:lvl>
    <w:lvl w:ilvl="1">
      <w:start w:val="2"/>
      <w:numFmt w:val="lowerLetter"/>
      <w:lvlText w:val="%2)"/>
      <w:lvlJc w:val="left"/>
      <w:pPr>
        <w:ind w:left="1455" w:hanging="375"/>
      </w:pPr>
      <w:rPr>
        <w:rFonts w:cs="Times New Roman" w:hint="default"/>
      </w:rPr>
    </w:lvl>
    <w:lvl w:ilvl="2">
      <w:start w:val="5"/>
      <w:numFmt w:val="decimal"/>
      <w:lvlText w:val="%3."/>
      <w:lvlJc w:val="left"/>
      <w:pPr>
        <w:ind w:left="360" w:hanging="360"/>
      </w:pPr>
      <w:rPr>
        <w:rFonts w:ascii="Times New Roman" w:eastAsia="Times New Roman" w:hAnsi="Times New Roman" w:cs="Times New Roman" w:hint="default"/>
        <w:b w:val="0"/>
        <w:color w:val="auto"/>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2" w15:restartNumberingAfterBreak="0">
    <w:nsid w:val="5C0738C8"/>
    <w:multiLevelType w:val="multilevel"/>
    <w:tmpl w:val="08CCFE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C6653F"/>
    <w:multiLevelType w:val="hybridMultilevel"/>
    <w:tmpl w:val="C7A002CC"/>
    <w:lvl w:ilvl="0" w:tplc="915032BC">
      <w:start w:val="1"/>
      <w:numFmt w:val="decimal"/>
      <w:lvlText w:val="%1."/>
      <w:lvlJc w:val="left"/>
      <w:pPr>
        <w:ind w:left="360" w:hanging="360"/>
      </w:pPr>
      <w:rPr>
        <w:rFonts w:cs="Times New Roman" w:hint="default"/>
        <w:b w:val="0"/>
        <w:bCs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1C0503A"/>
    <w:multiLevelType w:val="multilevel"/>
    <w:tmpl w:val="10D4D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77387C"/>
    <w:multiLevelType w:val="hybridMultilevel"/>
    <w:tmpl w:val="80C8E3A4"/>
    <w:lvl w:ilvl="0" w:tplc="FE20C6F6">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6" w15:restartNumberingAfterBreak="0">
    <w:nsid w:val="6A3C5091"/>
    <w:multiLevelType w:val="hybridMultilevel"/>
    <w:tmpl w:val="767277A0"/>
    <w:lvl w:ilvl="0" w:tplc="25C07E6A">
      <w:start w:val="1"/>
      <w:numFmt w:val="decimal"/>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hint="default"/>
      </w:rPr>
    </w:lvl>
    <w:lvl w:ilvl="2" w:tplc="C87E040C">
      <w:start w:val="1"/>
      <w:numFmt w:val="decimal"/>
      <w:lvlText w:val="%3."/>
      <w:lvlJc w:val="left"/>
      <w:pPr>
        <w:ind w:left="2160" w:hanging="360"/>
      </w:pPr>
      <w:rPr>
        <w:rFonts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E53D1C"/>
    <w:multiLevelType w:val="hybridMultilevel"/>
    <w:tmpl w:val="767277A0"/>
    <w:lvl w:ilvl="0" w:tplc="25C07E6A">
      <w:start w:val="1"/>
      <w:numFmt w:val="decimal"/>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hint="default"/>
      </w:rPr>
    </w:lvl>
    <w:lvl w:ilvl="2" w:tplc="C87E040C">
      <w:start w:val="1"/>
      <w:numFmt w:val="decimal"/>
      <w:lvlText w:val="%3."/>
      <w:lvlJc w:val="left"/>
      <w:pPr>
        <w:ind w:left="2160" w:hanging="360"/>
      </w:pPr>
      <w:rPr>
        <w:rFonts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331E3"/>
    <w:multiLevelType w:val="hybridMultilevel"/>
    <w:tmpl w:val="B4B620EC"/>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76A6067F"/>
    <w:multiLevelType w:val="multilevel"/>
    <w:tmpl w:val="7EB679FC"/>
    <w:lvl w:ilvl="0">
      <w:start w:val="1"/>
      <w:numFmt w:val="decimal"/>
      <w:lvlText w:val="%1."/>
      <w:lvlJc w:val="left"/>
      <w:pPr>
        <w:ind w:left="720" w:hanging="360"/>
      </w:pPr>
      <w:rPr>
        <w:rFonts w:ascii="Times New Roman" w:eastAsia="Times New Roman" w:hAnsi="Times New Roman" w:cs="Times New Roman" w:hint="default"/>
      </w:rPr>
    </w:lvl>
    <w:lvl w:ilvl="1">
      <w:start w:val="2"/>
      <w:numFmt w:val="lowerLetter"/>
      <w:lvlText w:val="%2)"/>
      <w:lvlJc w:val="left"/>
      <w:pPr>
        <w:ind w:left="1455" w:hanging="375"/>
      </w:pPr>
      <w:rPr>
        <w:rFonts w:cs="Times New Roman" w:hint="default"/>
      </w:rPr>
    </w:lvl>
    <w:lvl w:ilvl="2">
      <w:start w:val="1"/>
      <w:numFmt w:val="decimal"/>
      <w:lvlText w:val="%3."/>
      <w:lvlJc w:val="left"/>
      <w:pPr>
        <w:ind w:left="360" w:hanging="360"/>
      </w:pPr>
      <w:rPr>
        <w:rFonts w:ascii="Times New Roman" w:eastAsia="Times New Roman" w:hAnsi="Times New Roman" w:cs="Times New Roman" w:hint="default"/>
        <w:b w:val="0"/>
        <w:color w:val="auto"/>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0" w15:restartNumberingAfterBreak="0">
    <w:nsid w:val="78604EBE"/>
    <w:multiLevelType w:val="hybridMultilevel"/>
    <w:tmpl w:val="AFA82C56"/>
    <w:lvl w:ilvl="0" w:tplc="358220A2">
      <w:start w:val="13"/>
      <w:numFmt w:val="decimal"/>
      <w:lvlText w:val="§ %1"/>
      <w:lvlJc w:val="left"/>
      <w:pPr>
        <w:ind w:left="5323" w:hanging="360"/>
      </w:pPr>
      <w:rPr>
        <w:rFonts w:ascii="Cambria" w:hAnsi="Cambria" w:cs="Times New Roman" w:hint="default"/>
        <w:b/>
        <w:i w:val="0"/>
        <w:color w:val="auto"/>
        <w:sz w:val="22"/>
        <w:szCs w:val="22"/>
      </w:rPr>
    </w:lvl>
    <w:lvl w:ilvl="1" w:tplc="04150019" w:tentative="1">
      <w:start w:val="1"/>
      <w:numFmt w:val="lowerLetter"/>
      <w:lvlText w:val="%2."/>
      <w:lvlJc w:val="left"/>
      <w:pPr>
        <w:ind w:left="2008" w:hanging="360"/>
      </w:pPr>
      <w:rPr>
        <w:rFonts w:cs="Times New Roman"/>
      </w:rPr>
    </w:lvl>
    <w:lvl w:ilvl="2" w:tplc="0415001B" w:tentative="1">
      <w:start w:val="1"/>
      <w:numFmt w:val="lowerRoman"/>
      <w:lvlText w:val="%3."/>
      <w:lvlJc w:val="right"/>
      <w:pPr>
        <w:ind w:left="2728" w:hanging="180"/>
      </w:pPr>
      <w:rPr>
        <w:rFonts w:cs="Times New Roman"/>
      </w:rPr>
    </w:lvl>
    <w:lvl w:ilvl="3" w:tplc="0415000F" w:tentative="1">
      <w:start w:val="1"/>
      <w:numFmt w:val="decimal"/>
      <w:lvlText w:val="%4."/>
      <w:lvlJc w:val="left"/>
      <w:pPr>
        <w:ind w:left="3448" w:hanging="360"/>
      </w:pPr>
      <w:rPr>
        <w:rFonts w:cs="Times New Roman"/>
      </w:rPr>
    </w:lvl>
    <w:lvl w:ilvl="4" w:tplc="04150019" w:tentative="1">
      <w:start w:val="1"/>
      <w:numFmt w:val="lowerLetter"/>
      <w:lvlText w:val="%5."/>
      <w:lvlJc w:val="left"/>
      <w:pPr>
        <w:ind w:left="4168" w:hanging="360"/>
      </w:pPr>
      <w:rPr>
        <w:rFonts w:cs="Times New Roman"/>
      </w:rPr>
    </w:lvl>
    <w:lvl w:ilvl="5" w:tplc="0415001B" w:tentative="1">
      <w:start w:val="1"/>
      <w:numFmt w:val="lowerRoman"/>
      <w:lvlText w:val="%6."/>
      <w:lvlJc w:val="right"/>
      <w:pPr>
        <w:ind w:left="4888" w:hanging="180"/>
      </w:pPr>
      <w:rPr>
        <w:rFonts w:cs="Times New Roman"/>
      </w:rPr>
    </w:lvl>
    <w:lvl w:ilvl="6" w:tplc="0415000F" w:tentative="1">
      <w:start w:val="1"/>
      <w:numFmt w:val="decimal"/>
      <w:lvlText w:val="%7."/>
      <w:lvlJc w:val="left"/>
      <w:pPr>
        <w:ind w:left="5608" w:hanging="360"/>
      </w:pPr>
      <w:rPr>
        <w:rFonts w:cs="Times New Roman"/>
      </w:rPr>
    </w:lvl>
    <w:lvl w:ilvl="7" w:tplc="04150019" w:tentative="1">
      <w:start w:val="1"/>
      <w:numFmt w:val="lowerLetter"/>
      <w:lvlText w:val="%8."/>
      <w:lvlJc w:val="left"/>
      <w:pPr>
        <w:ind w:left="6328" w:hanging="360"/>
      </w:pPr>
      <w:rPr>
        <w:rFonts w:cs="Times New Roman"/>
      </w:rPr>
    </w:lvl>
    <w:lvl w:ilvl="8" w:tplc="0415001B" w:tentative="1">
      <w:start w:val="1"/>
      <w:numFmt w:val="lowerRoman"/>
      <w:lvlText w:val="%9."/>
      <w:lvlJc w:val="right"/>
      <w:pPr>
        <w:ind w:left="7048" w:hanging="180"/>
      </w:pPr>
      <w:rPr>
        <w:rFonts w:cs="Times New Roman"/>
      </w:rPr>
    </w:lvl>
  </w:abstractNum>
  <w:abstractNum w:abstractNumId="41" w15:restartNumberingAfterBreak="0">
    <w:nsid w:val="79CE163D"/>
    <w:multiLevelType w:val="hybridMultilevel"/>
    <w:tmpl w:val="11C890AE"/>
    <w:lvl w:ilvl="0" w:tplc="04150011">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7A253AC7"/>
    <w:multiLevelType w:val="multilevel"/>
    <w:tmpl w:val="413AE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E4607C2"/>
    <w:multiLevelType w:val="hybridMultilevel"/>
    <w:tmpl w:val="A2120ECE"/>
    <w:lvl w:ilvl="0" w:tplc="FFFFFFFF">
      <w:start w:val="1"/>
      <w:numFmt w:val="decimal"/>
      <w:lvlText w:val="%1)"/>
      <w:lvlJc w:val="left"/>
      <w:pPr>
        <w:tabs>
          <w:tab w:val="num" w:pos="720"/>
        </w:tabs>
        <w:ind w:left="720" w:hanging="360"/>
      </w:pPr>
      <w:rPr>
        <w:rFonts w:ascii="Times New Roman" w:eastAsia="Times New Roman" w:hAnsi="Times New Roman" w:cs="Times New Roman"/>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decimal"/>
      <w:lvlText w:val="%3."/>
      <w:lvlJc w:val="left"/>
      <w:pPr>
        <w:ind w:left="2160" w:hanging="360"/>
      </w:pPr>
      <w:rPr>
        <w:rFonts w:cs="Times New Roman"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C62BC1"/>
    <w:multiLevelType w:val="hybridMultilevel"/>
    <w:tmpl w:val="767277A0"/>
    <w:lvl w:ilvl="0" w:tplc="25C07E6A">
      <w:start w:val="1"/>
      <w:numFmt w:val="decimal"/>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hint="default"/>
      </w:rPr>
    </w:lvl>
    <w:lvl w:ilvl="2" w:tplc="C87E040C">
      <w:start w:val="1"/>
      <w:numFmt w:val="decimal"/>
      <w:lvlText w:val="%3."/>
      <w:lvlJc w:val="left"/>
      <w:pPr>
        <w:ind w:left="2160" w:hanging="360"/>
      </w:pPr>
      <w:rPr>
        <w:rFonts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975404597">
    <w:abstractNumId w:val="0"/>
  </w:num>
  <w:num w:numId="2" w16cid:durableId="773598726">
    <w:abstractNumId w:val="37"/>
  </w:num>
  <w:num w:numId="3" w16cid:durableId="293483447">
    <w:abstractNumId w:val="15"/>
  </w:num>
  <w:num w:numId="4" w16cid:durableId="69935660">
    <w:abstractNumId w:val="9"/>
  </w:num>
  <w:num w:numId="5" w16cid:durableId="2053528590">
    <w:abstractNumId w:val="33"/>
  </w:num>
  <w:num w:numId="6" w16cid:durableId="826282286">
    <w:abstractNumId w:val="3"/>
  </w:num>
  <w:num w:numId="7" w16cid:durableId="1132406224">
    <w:abstractNumId w:val="11"/>
  </w:num>
  <w:num w:numId="8" w16cid:durableId="1065565163">
    <w:abstractNumId w:val="41"/>
  </w:num>
  <w:num w:numId="9" w16cid:durableId="354312621">
    <w:abstractNumId w:val="30"/>
  </w:num>
  <w:num w:numId="10" w16cid:durableId="344747044">
    <w:abstractNumId w:val="13"/>
  </w:num>
  <w:num w:numId="11" w16cid:durableId="1193035366">
    <w:abstractNumId w:val="18"/>
  </w:num>
  <w:num w:numId="12" w16cid:durableId="1546522876">
    <w:abstractNumId w:val="21"/>
  </w:num>
  <w:num w:numId="13" w16cid:durableId="889802129">
    <w:abstractNumId w:val="44"/>
  </w:num>
  <w:num w:numId="14" w16cid:durableId="762602772">
    <w:abstractNumId w:val="36"/>
  </w:num>
  <w:num w:numId="15" w16cid:durableId="314383855">
    <w:abstractNumId w:val="23"/>
  </w:num>
  <w:num w:numId="16" w16cid:durableId="538668370">
    <w:abstractNumId w:val="19"/>
  </w:num>
  <w:num w:numId="17" w16cid:durableId="660159417">
    <w:abstractNumId w:val="25"/>
  </w:num>
  <w:num w:numId="18" w16cid:durableId="1515344016">
    <w:abstractNumId w:val="26"/>
  </w:num>
  <w:num w:numId="19" w16cid:durableId="1411197735">
    <w:abstractNumId w:val="35"/>
  </w:num>
  <w:num w:numId="20" w16cid:durableId="1089303486">
    <w:abstractNumId w:val="40"/>
  </w:num>
  <w:num w:numId="21" w16cid:durableId="1745446539">
    <w:abstractNumId w:val="39"/>
  </w:num>
  <w:num w:numId="22" w16cid:durableId="1718384911">
    <w:abstractNumId w:val="28"/>
  </w:num>
  <w:num w:numId="23" w16cid:durableId="886068660">
    <w:abstractNumId w:val="2"/>
  </w:num>
  <w:num w:numId="24" w16cid:durableId="2078551013">
    <w:abstractNumId w:val="6"/>
  </w:num>
  <w:num w:numId="25" w16cid:durableId="368141100">
    <w:abstractNumId w:val="10"/>
  </w:num>
  <w:num w:numId="26" w16cid:durableId="1297613112">
    <w:abstractNumId w:val="14"/>
  </w:num>
  <w:num w:numId="27" w16cid:durableId="156190301">
    <w:abstractNumId w:val="29"/>
  </w:num>
  <w:num w:numId="28" w16cid:durableId="1917323942">
    <w:abstractNumId w:val="17"/>
  </w:num>
  <w:num w:numId="29" w16cid:durableId="332269455">
    <w:abstractNumId w:val="24"/>
  </w:num>
  <w:num w:numId="30" w16cid:durableId="9431487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3568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10361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98938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84427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0711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103238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32881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59621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71999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63780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8593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65804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6357640">
    <w:abstractNumId w:val="31"/>
  </w:num>
  <w:num w:numId="44" w16cid:durableId="626937233">
    <w:abstractNumId w:val="1"/>
  </w:num>
  <w:num w:numId="45" w16cid:durableId="885533647">
    <w:abstractNumId w:val="8"/>
  </w:num>
  <w:num w:numId="46" w16cid:durableId="208424450">
    <w:abstractNumId w:val="27"/>
  </w:num>
  <w:num w:numId="47" w16cid:durableId="1178427148">
    <w:abstractNumId w:val="12"/>
  </w:num>
  <w:num w:numId="48" w16cid:durableId="242567281">
    <w:abstractNumId w:val="38"/>
  </w:num>
  <w:num w:numId="49" w16cid:durableId="1325163682">
    <w:abstractNumId w:val="7"/>
  </w:num>
  <w:num w:numId="50" w16cid:durableId="1597250830">
    <w:abstractNumId w:val="42"/>
  </w:num>
  <w:num w:numId="51" w16cid:durableId="1040083342">
    <w:abstractNumId w:val="32"/>
  </w:num>
  <w:num w:numId="52" w16cid:durableId="2124105757">
    <w:abstractNumId w:val="22"/>
  </w:num>
  <w:num w:numId="53" w16cid:durableId="287709266">
    <w:abstractNumId w:val="34"/>
  </w:num>
  <w:num w:numId="54" w16cid:durableId="352608335">
    <w:abstractNumId w:val="20"/>
  </w:num>
  <w:num w:numId="55" w16cid:durableId="825635326">
    <w:abstractNumId w:val="5"/>
  </w:num>
  <w:num w:numId="56" w16cid:durableId="1917326640">
    <w:abstractNumId w:val="16"/>
  </w:num>
  <w:num w:numId="57" w16cid:durableId="329062419">
    <w:abstractNumId w:val="4"/>
  </w:num>
  <w:num w:numId="58" w16cid:durableId="1432430031">
    <w:abstractNumId w:val="4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9"/>
  <w:hyphenationZone w:val="425"/>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E6E"/>
    <w:rsid w:val="00003DDA"/>
    <w:rsid w:val="00004F6A"/>
    <w:rsid w:val="000059C7"/>
    <w:rsid w:val="00006543"/>
    <w:rsid w:val="00007921"/>
    <w:rsid w:val="0001023B"/>
    <w:rsid w:val="00012336"/>
    <w:rsid w:val="00012D39"/>
    <w:rsid w:val="00023144"/>
    <w:rsid w:val="0002757C"/>
    <w:rsid w:val="00032100"/>
    <w:rsid w:val="00034EFB"/>
    <w:rsid w:val="000468C9"/>
    <w:rsid w:val="000545AC"/>
    <w:rsid w:val="000629BE"/>
    <w:rsid w:val="00071443"/>
    <w:rsid w:val="00076FEF"/>
    <w:rsid w:val="00083C3E"/>
    <w:rsid w:val="000848B6"/>
    <w:rsid w:val="000855F5"/>
    <w:rsid w:val="00093EE0"/>
    <w:rsid w:val="00095C52"/>
    <w:rsid w:val="00096BE3"/>
    <w:rsid w:val="00097C32"/>
    <w:rsid w:val="000A0788"/>
    <w:rsid w:val="000B13CC"/>
    <w:rsid w:val="000B2D65"/>
    <w:rsid w:val="000B3352"/>
    <w:rsid w:val="000C0F3F"/>
    <w:rsid w:val="000C5FCD"/>
    <w:rsid w:val="000C7406"/>
    <w:rsid w:val="000D01AA"/>
    <w:rsid w:val="000D2D8A"/>
    <w:rsid w:val="000D425B"/>
    <w:rsid w:val="000D52EF"/>
    <w:rsid w:val="000D577E"/>
    <w:rsid w:val="000D6CDE"/>
    <w:rsid w:val="000E0595"/>
    <w:rsid w:val="000E2B1A"/>
    <w:rsid w:val="000E3586"/>
    <w:rsid w:val="000E5B5A"/>
    <w:rsid w:val="000F3023"/>
    <w:rsid w:val="0010426C"/>
    <w:rsid w:val="00106B3C"/>
    <w:rsid w:val="00106E20"/>
    <w:rsid w:val="00112C69"/>
    <w:rsid w:val="00116B43"/>
    <w:rsid w:val="001240B9"/>
    <w:rsid w:val="0013366F"/>
    <w:rsid w:val="0014361D"/>
    <w:rsid w:val="001443BB"/>
    <w:rsid w:val="00147B73"/>
    <w:rsid w:val="001507B0"/>
    <w:rsid w:val="00151E8E"/>
    <w:rsid w:val="00152E16"/>
    <w:rsid w:val="00153B50"/>
    <w:rsid w:val="001613AD"/>
    <w:rsid w:val="001613CC"/>
    <w:rsid w:val="0016260E"/>
    <w:rsid w:val="001631FD"/>
    <w:rsid w:val="00164598"/>
    <w:rsid w:val="0017290B"/>
    <w:rsid w:val="001751A1"/>
    <w:rsid w:val="001767D3"/>
    <w:rsid w:val="00183302"/>
    <w:rsid w:val="001844F1"/>
    <w:rsid w:val="00184B8B"/>
    <w:rsid w:val="001910B0"/>
    <w:rsid w:val="00193593"/>
    <w:rsid w:val="001B03EC"/>
    <w:rsid w:val="001B7791"/>
    <w:rsid w:val="001C4496"/>
    <w:rsid w:val="001C4ACE"/>
    <w:rsid w:val="001C671F"/>
    <w:rsid w:val="001D2602"/>
    <w:rsid w:val="001E021A"/>
    <w:rsid w:val="001E34F1"/>
    <w:rsid w:val="001F49BE"/>
    <w:rsid w:val="00201011"/>
    <w:rsid w:val="0021538E"/>
    <w:rsid w:val="0023233E"/>
    <w:rsid w:val="00233243"/>
    <w:rsid w:val="00254F9A"/>
    <w:rsid w:val="002550B0"/>
    <w:rsid w:val="0026219D"/>
    <w:rsid w:val="00262C5C"/>
    <w:rsid w:val="002645C4"/>
    <w:rsid w:val="002654BA"/>
    <w:rsid w:val="0026628E"/>
    <w:rsid w:val="002717FE"/>
    <w:rsid w:val="00275CEF"/>
    <w:rsid w:val="002A062A"/>
    <w:rsid w:val="002B23D6"/>
    <w:rsid w:val="002B2834"/>
    <w:rsid w:val="002B2E85"/>
    <w:rsid w:val="002B3A98"/>
    <w:rsid w:val="002B3C37"/>
    <w:rsid w:val="002B53DE"/>
    <w:rsid w:val="002C45AB"/>
    <w:rsid w:val="002D1C11"/>
    <w:rsid w:val="002D4BCB"/>
    <w:rsid w:val="002D50F3"/>
    <w:rsid w:val="002D6CD6"/>
    <w:rsid w:val="002E3944"/>
    <w:rsid w:val="002E57C0"/>
    <w:rsid w:val="002E755C"/>
    <w:rsid w:val="002F0C2A"/>
    <w:rsid w:val="002F39ED"/>
    <w:rsid w:val="00307A1B"/>
    <w:rsid w:val="00313FF0"/>
    <w:rsid w:val="00314DD9"/>
    <w:rsid w:val="00317AED"/>
    <w:rsid w:val="00323B33"/>
    <w:rsid w:val="00331ADD"/>
    <w:rsid w:val="00344703"/>
    <w:rsid w:val="00351D76"/>
    <w:rsid w:val="0035762A"/>
    <w:rsid w:val="0035766D"/>
    <w:rsid w:val="0036283D"/>
    <w:rsid w:val="00365356"/>
    <w:rsid w:val="0037067F"/>
    <w:rsid w:val="00372B65"/>
    <w:rsid w:val="003750D8"/>
    <w:rsid w:val="00377BE8"/>
    <w:rsid w:val="00387C5E"/>
    <w:rsid w:val="003918DE"/>
    <w:rsid w:val="00394891"/>
    <w:rsid w:val="00396711"/>
    <w:rsid w:val="003A1D71"/>
    <w:rsid w:val="003A3A76"/>
    <w:rsid w:val="003A7F2C"/>
    <w:rsid w:val="003B3570"/>
    <w:rsid w:val="003C1283"/>
    <w:rsid w:val="003C7B6E"/>
    <w:rsid w:val="003D12AB"/>
    <w:rsid w:val="003D66B7"/>
    <w:rsid w:val="003F0934"/>
    <w:rsid w:val="003F1543"/>
    <w:rsid w:val="003F1769"/>
    <w:rsid w:val="003F3DC0"/>
    <w:rsid w:val="003F5ADC"/>
    <w:rsid w:val="00404B38"/>
    <w:rsid w:val="0040519C"/>
    <w:rsid w:val="00414A16"/>
    <w:rsid w:val="00414E33"/>
    <w:rsid w:val="00416D4A"/>
    <w:rsid w:val="00423ABE"/>
    <w:rsid w:val="00427DC5"/>
    <w:rsid w:val="004341A4"/>
    <w:rsid w:val="00445220"/>
    <w:rsid w:val="00460788"/>
    <w:rsid w:val="00470D22"/>
    <w:rsid w:val="00471116"/>
    <w:rsid w:val="004745D3"/>
    <w:rsid w:val="0048311D"/>
    <w:rsid w:val="00494327"/>
    <w:rsid w:val="00496D26"/>
    <w:rsid w:val="004A059F"/>
    <w:rsid w:val="004A51B0"/>
    <w:rsid w:val="004A5E69"/>
    <w:rsid w:val="004B03C2"/>
    <w:rsid w:val="004B04E9"/>
    <w:rsid w:val="004B3885"/>
    <w:rsid w:val="004C13FE"/>
    <w:rsid w:val="004C1A60"/>
    <w:rsid w:val="004C5015"/>
    <w:rsid w:val="004D0DB9"/>
    <w:rsid w:val="004F21E3"/>
    <w:rsid w:val="004F37F7"/>
    <w:rsid w:val="00500DC5"/>
    <w:rsid w:val="00503F76"/>
    <w:rsid w:val="005102B8"/>
    <w:rsid w:val="00510D73"/>
    <w:rsid w:val="00511662"/>
    <w:rsid w:val="00514D5E"/>
    <w:rsid w:val="005150B7"/>
    <w:rsid w:val="005159D4"/>
    <w:rsid w:val="005249CC"/>
    <w:rsid w:val="0053060B"/>
    <w:rsid w:val="00545BBE"/>
    <w:rsid w:val="005503D3"/>
    <w:rsid w:val="0057319D"/>
    <w:rsid w:val="00574624"/>
    <w:rsid w:val="00583B03"/>
    <w:rsid w:val="00592DB6"/>
    <w:rsid w:val="0059797F"/>
    <w:rsid w:val="005B2A80"/>
    <w:rsid w:val="005B5DC8"/>
    <w:rsid w:val="005B6450"/>
    <w:rsid w:val="005C3C36"/>
    <w:rsid w:val="005C5C6B"/>
    <w:rsid w:val="005D01BD"/>
    <w:rsid w:val="005D0D1C"/>
    <w:rsid w:val="005D1A26"/>
    <w:rsid w:val="005D7638"/>
    <w:rsid w:val="005F0ADA"/>
    <w:rsid w:val="00600D86"/>
    <w:rsid w:val="006041A7"/>
    <w:rsid w:val="00606B81"/>
    <w:rsid w:val="00612387"/>
    <w:rsid w:val="006125CF"/>
    <w:rsid w:val="00613A74"/>
    <w:rsid w:val="00617746"/>
    <w:rsid w:val="00620D71"/>
    <w:rsid w:val="0062535C"/>
    <w:rsid w:val="006256AB"/>
    <w:rsid w:val="00631636"/>
    <w:rsid w:val="0063416D"/>
    <w:rsid w:val="0064587B"/>
    <w:rsid w:val="00651476"/>
    <w:rsid w:val="00676725"/>
    <w:rsid w:val="00677CE6"/>
    <w:rsid w:val="006802E6"/>
    <w:rsid w:val="006825B9"/>
    <w:rsid w:val="00683C83"/>
    <w:rsid w:val="00686B5B"/>
    <w:rsid w:val="006A4CD9"/>
    <w:rsid w:val="006A6BBD"/>
    <w:rsid w:val="006C4159"/>
    <w:rsid w:val="006C65C7"/>
    <w:rsid w:val="006C72ED"/>
    <w:rsid w:val="006D16DC"/>
    <w:rsid w:val="006D2976"/>
    <w:rsid w:val="006D5958"/>
    <w:rsid w:val="006D72A3"/>
    <w:rsid w:val="006E53B6"/>
    <w:rsid w:val="006E5815"/>
    <w:rsid w:val="006E6A83"/>
    <w:rsid w:val="006E7C48"/>
    <w:rsid w:val="007048A6"/>
    <w:rsid w:val="00715DD5"/>
    <w:rsid w:val="00716373"/>
    <w:rsid w:val="007242F8"/>
    <w:rsid w:val="0073551A"/>
    <w:rsid w:val="00735F22"/>
    <w:rsid w:val="00737508"/>
    <w:rsid w:val="00737F11"/>
    <w:rsid w:val="0075683F"/>
    <w:rsid w:val="00762E25"/>
    <w:rsid w:val="007632F2"/>
    <w:rsid w:val="007858E0"/>
    <w:rsid w:val="0078762F"/>
    <w:rsid w:val="00790E6E"/>
    <w:rsid w:val="00793AED"/>
    <w:rsid w:val="00797C84"/>
    <w:rsid w:val="007B6EE4"/>
    <w:rsid w:val="007C1317"/>
    <w:rsid w:val="007D134F"/>
    <w:rsid w:val="007D171E"/>
    <w:rsid w:val="007E0C44"/>
    <w:rsid w:val="007E1A37"/>
    <w:rsid w:val="007E52C3"/>
    <w:rsid w:val="007E7834"/>
    <w:rsid w:val="007F17D4"/>
    <w:rsid w:val="007F708D"/>
    <w:rsid w:val="007F7DA6"/>
    <w:rsid w:val="00800F94"/>
    <w:rsid w:val="008010E1"/>
    <w:rsid w:val="00802EB6"/>
    <w:rsid w:val="00804625"/>
    <w:rsid w:val="008074FB"/>
    <w:rsid w:val="00812197"/>
    <w:rsid w:val="00817839"/>
    <w:rsid w:val="00833643"/>
    <w:rsid w:val="00846B02"/>
    <w:rsid w:val="008502EF"/>
    <w:rsid w:val="00850D60"/>
    <w:rsid w:val="008526FD"/>
    <w:rsid w:val="00853E98"/>
    <w:rsid w:val="008578A0"/>
    <w:rsid w:val="00863F4C"/>
    <w:rsid w:val="00872F3D"/>
    <w:rsid w:val="00873A8A"/>
    <w:rsid w:val="00873BED"/>
    <w:rsid w:val="00885D99"/>
    <w:rsid w:val="00896B4B"/>
    <w:rsid w:val="008A5E0D"/>
    <w:rsid w:val="008A60C5"/>
    <w:rsid w:val="008B1943"/>
    <w:rsid w:val="008B1E16"/>
    <w:rsid w:val="008B1EF2"/>
    <w:rsid w:val="008B68D7"/>
    <w:rsid w:val="008B6FF6"/>
    <w:rsid w:val="008C13C3"/>
    <w:rsid w:val="008F5A42"/>
    <w:rsid w:val="0091019E"/>
    <w:rsid w:val="00915FD5"/>
    <w:rsid w:val="0092225A"/>
    <w:rsid w:val="00924658"/>
    <w:rsid w:val="009367CA"/>
    <w:rsid w:val="00936EF3"/>
    <w:rsid w:val="00940A3D"/>
    <w:rsid w:val="00941E39"/>
    <w:rsid w:val="00945047"/>
    <w:rsid w:val="00946918"/>
    <w:rsid w:val="00950099"/>
    <w:rsid w:val="0095076A"/>
    <w:rsid w:val="009623C4"/>
    <w:rsid w:val="0097050C"/>
    <w:rsid w:val="009750A2"/>
    <w:rsid w:val="0097554D"/>
    <w:rsid w:val="0098191A"/>
    <w:rsid w:val="009832BC"/>
    <w:rsid w:val="0098507A"/>
    <w:rsid w:val="00994CE2"/>
    <w:rsid w:val="009B0EB8"/>
    <w:rsid w:val="009B719E"/>
    <w:rsid w:val="009C3A10"/>
    <w:rsid w:val="009D16E9"/>
    <w:rsid w:val="009D49BA"/>
    <w:rsid w:val="009E1BF4"/>
    <w:rsid w:val="009E35C6"/>
    <w:rsid w:val="009F55E2"/>
    <w:rsid w:val="00A00313"/>
    <w:rsid w:val="00A00550"/>
    <w:rsid w:val="00A024F8"/>
    <w:rsid w:val="00A110B1"/>
    <w:rsid w:val="00A176A4"/>
    <w:rsid w:val="00A22C78"/>
    <w:rsid w:val="00A23765"/>
    <w:rsid w:val="00A242D8"/>
    <w:rsid w:val="00A25288"/>
    <w:rsid w:val="00A27FE7"/>
    <w:rsid w:val="00A32D47"/>
    <w:rsid w:val="00A42C21"/>
    <w:rsid w:val="00A46603"/>
    <w:rsid w:val="00A47716"/>
    <w:rsid w:val="00A54C3D"/>
    <w:rsid w:val="00A55CF7"/>
    <w:rsid w:val="00A56463"/>
    <w:rsid w:val="00A57FEE"/>
    <w:rsid w:val="00A829A4"/>
    <w:rsid w:val="00A83008"/>
    <w:rsid w:val="00A9064B"/>
    <w:rsid w:val="00A90A80"/>
    <w:rsid w:val="00AA4FC2"/>
    <w:rsid w:val="00AA5293"/>
    <w:rsid w:val="00AB1A4C"/>
    <w:rsid w:val="00AB26E8"/>
    <w:rsid w:val="00AB5EC7"/>
    <w:rsid w:val="00AD3EFE"/>
    <w:rsid w:val="00AE001E"/>
    <w:rsid w:val="00AE1D07"/>
    <w:rsid w:val="00AE2A54"/>
    <w:rsid w:val="00AE79B9"/>
    <w:rsid w:val="00AF201F"/>
    <w:rsid w:val="00AF330E"/>
    <w:rsid w:val="00AF6A2C"/>
    <w:rsid w:val="00B0327D"/>
    <w:rsid w:val="00B034CA"/>
    <w:rsid w:val="00B0677B"/>
    <w:rsid w:val="00B06898"/>
    <w:rsid w:val="00B12C76"/>
    <w:rsid w:val="00B132B5"/>
    <w:rsid w:val="00B30611"/>
    <w:rsid w:val="00B3086B"/>
    <w:rsid w:val="00B4355C"/>
    <w:rsid w:val="00B478EE"/>
    <w:rsid w:val="00B5285E"/>
    <w:rsid w:val="00B53D1A"/>
    <w:rsid w:val="00B57288"/>
    <w:rsid w:val="00B62D3C"/>
    <w:rsid w:val="00B70F2F"/>
    <w:rsid w:val="00B732A8"/>
    <w:rsid w:val="00B76997"/>
    <w:rsid w:val="00B76E2E"/>
    <w:rsid w:val="00B80C65"/>
    <w:rsid w:val="00B81983"/>
    <w:rsid w:val="00B8295A"/>
    <w:rsid w:val="00B85E40"/>
    <w:rsid w:val="00B869B9"/>
    <w:rsid w:val="00B921E9"/>
    <w:rsid w:val="00BA1475"/>
    <w:rsid w:val="00BB4048"/>
    <w:rsid w:val="00BC6FB4"/>
    <w:rsid w:val="00BD308B"/>
    <w:rsid w:val="00BE4321"/>
    <w:rsid w:val="00BE7F33"/>
    <w:rsid w:val="00BF3DD9"/>
    <w:rsid w:val="00C05223"/>
    <w:rsid w:val="00C121DB"/>
    <w:rsid w:val="00C13745"/>
    <w:rsid w:val="00C13F40"/>
    <w:rsid w:val="00C15967"/>
    <w:rsid w:val="00C1733E"/>
    <w:rsid w:val="00C206F3"/>
    <w:rsid w:val="00C20A2C"/>
    <w:rsid w:val="00C2482D"/>
    <w:rsid w:val="00C3477F"/>
    <w:rsid w:val="00C37FF0"/>
    <w:rsid w:val="00C44EA4"/>
    <w:rsid w:val="00C52C8D"/>
    <w:rsid w:val="00C5461B"/>
    <w:rsid w:val="00C5471D"/>
    <w:rsid w:val="00C650A6"/>
    <w:rsid w:val="00C738B7"/>
    <w:rsid w:val="00C7509C"/>
    <w:rsid w:val="00C75C7D"/>
    <w:rsid w:val="00C7687C"/>
    <w:rsid w:val="00C76937"/>
    <w:rsid w:val="00C77C2A"/>
    <w:rsid w:val="00C84F8A"/>
    <w:rsid w:val="00C87F40"/>
    <w:rsid w:val="00C91B8C"/>
    <w:rsid w:val="00CA3F56"/>
    <w:rsid w:val="00CA50C8"/>
    <w:rsid w:val="00CB46F1"/>
    <w:rsid w:val="00CB52EA"/>
    <w:rsid w:val="00CB54D8"/>
    <w:rsid w:val="00CB6989"/>
    <w:rsid w:val="00CD53B7"/>
    <w:rsid w:val="00CD61CB"/>
    <w:rsid w:val="00CE4176"/>
    <w:rsid w:val="00CE4730"/>
    <w:rsid w:val="00CE56A2"/>
    <w:rsid w:val="00CF4ABC"/>
    <w:rsid w:val="00D03149"/>
    <w:rsid w:val="00D21930"/>
    <w:rsid w:val="00D21EF8"/>
    <w:rsid w:val="00D2464C"/>
    <w:rsid w:val="00D25742"/>
    <w:rsid w:val="00D3224E"/>
    <w:rsid w:val="00D3415B"/>
    <w:rsid w:val="00D412A7"/>
    <w:rsid w:val="00D41C84"/>
    <w:rsid w:val="00D4342D"/>
    <w:rsid w:val="00D46C73"/>
    <w:rsid w:val="00D530B4"/>
    <w:rsid w:val="00D715B4"/>
    <w:rsid w:val="00D8263E"/>
    <w:rsid w:val="00D870DE"/>
    <w:rsid w:val="00D93DC3"/>
    <w:rsid w:val="00D9520F"/>
    <w:rsid w:val="00DA27EB"/>
    <w:rsid w:val="00DA3AC5"/>
    <w:rsid w:val="00DA6EA0"/>
    <w:rsid w:val="00DB1872"/>
    <w:rsid w:val="00DB2D8F"/>
    <w:rsid w:val="00DB2DBC"/>
    <w:rsid w:val="00DB3AA3"/>
    <w:rsid w:val="00DB6C69"/>
    <w:rsid w:val="00DB6F3B"/>
    <w:rsid w:val="00DC14C1"/>
    <w:rsid w:val="00DC38A3"/>
    <w:rsid w:val="00DD0219"/>
    <w:rsid w:val="00DD4D11"/>
    <w:rsid w:val="00DD638A"/>
    <w:rsid w:val="00DD7AB1"/>
    <w:rsid w:val="00DE7BF9"/>
    <w:rsid w:val="00DE7EDE"/>
    <w:rsid w:val="00DF1961"/>
    <w:rsid w:val="00DF1C0B"/>
    <w:rsid w:val="00DF21F9"/>
    <w:rsid w:val="00E01A7A"/>
    <w:rsid w:val="00E065B7"/>
    <w:rsid w:val="00E07196"/>
    <w:rsid w:val="00E0768F"/>
    <w:rsid w:val="00E10A35"/>
    <w:rsid w:val="00E13949"/>
    <w:rsid w:val="00E20E1E"/>
    <w:rsid w:val="00E34B93"/>
    <w:rsid w:val="00E377FD"/>
    <w:rsid w:val="00E378C1"/>
    <w:rsid w:val="00E415F5"/>
    <w:rsid w:val="00E41B24"/>
    <w:rsid w:val="00E43218"/>
    <w:rsid w:val="00E533E4"/>
    <w:rsid w:val="00E53D87"/>
    <w:rsid w:val="00E71390"/>
    <w:rsid w:val="00E766DE"/>
    <w:rsid w:val="00E81135"/>
    <w:rsid w:val="00E81CB7"/>
    <w:rsid w:val="00E833CA"/>
    <w:rsid w:val="00E83A1C"/>
    <w:rsid w:val="00E8472F"/>
    <w:rsid w:val="00E8569F"/>
    <w:rsid w:val="00E870AE"/>
    <w:rsid w:val="00E95C55"/>
    <w:rsid w:val="00EA4472"/>
    <w:rsid w:val="00EB1CA9"/>
    <w:rsid w:val="00EC3B9C"/>
    <w:rsid w:val="00EC782A"/>
    <w:rsid w:val="00EE12AF"/>
    <w:rsid w:val="00EE302A"/>
    <w:rsid w:val="00EE4269"/>
    <w:rsid w:val="00EF3383"/>
    <w:rsid w:val="00EF79A3"/>
    <w:rsid w:val="00F21180"/>
    <w:rsid w:val="00F22549"/>
    <w:rsid w:val="00F240B5"/>
    <w:rsid w:val="00F25419"/>
    <w:rsid w:val="00F30405"/>
    <w:rsid w:val="00F3114B"/>
    <w:rsid w:val="00F37C4A"/>
    <w:rsid w:val="00F415B5"/>
    <w:rsid w:val="00F449CC"/>
    <w:rsid w:val="00F52060"/>
    <w:rsid w:val="00F52291"/>
    <w:rsid w:val="00F529CC"/>
    <w:rsid w:val="00F52C71"/>
    <w:rsid w:val="00F56F10"/>
    <w:rsid w:val="00F6276C"/>
    <w:rsid w:val="00F67BFA"/>
    <w:rsid w:val="00F81687"/>
    <w:rsid w:val="00F82792"/>
    <w:rsid w:val="00F87888"/>
    <w:rsid w:val="00F909AF"/>
    <w:rsid w:val="00F92E7A"/>
    <w:rsid w:val="00F932E1"/>
    <w:rsid w:val="00FB2610"/>
    <w:rsid w:val="00FB4063"/>
    <w:rsid w:val="00FB5059"/>
    <w:rsid w:val="00FB53D6"/>
    <w:rsid w:val="00FC03FC"/>
    <w:rsid w:val="00FC1C55"/>
    <w:rsid w:val="00FC3829"/>
    <w:rsid w:val="00FC5D6E"/>
    <w:rsid w:val="00FD116D"/>
    <w:rsid w:val="00FD39E3"/>
    <w:rsid w:val="00FE001A"/>
    <w:rsid w:val="00FE0B4D"/>
    <w:rsid w:val="00FE5D32"/>
    <w:rsid w:val="00FF482A"/>
    <w:rsid w:val="00FF7764"/>
    <w:rsid w:val="00FF7F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8133C4"/>
  <w15:docId w15:val="{80CB5EB7-84EC-4DCF-A042-F53B8D3DC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461B"/>
    <w:pPr>
      <w:suppressAutoHyphens/>
    </w:pPr>
    <w:rPr>
      <w:rFonts w:ascii="Times New Roman" w:hAnsi="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uiPriority w:val="99"/>
    <w:rsid w:val="00790E6E"/>
    <w:pPr>
      <w:jc w:val="center"/>
    </w:pPr>
    <w:rPr>
      <w:b/>
    </w:rPr>
  </w:style>
  <w:style w:type="paragraph" w:styleId="NormalnyWeb">
    <w:name w:val="Normal (Web)"/>
    <w:basedOn w:val="Normalny"/>
    <w:uiPriority w:val="99"/>
    <w:rsid w:val="00790E6E"/>
    <w:pPr>
      <w:spacing w:before="100" w:after="100"/>
      <w:jc w:val="both"/>
    </w:pPr>
    <w:rPr>
      <w:sz w:val="20"/>
    </w:rPr>
  </w:style>
  <w:style w:type="paragraph" w:customStyle="1" w:styleId="Default">
    <w:name w:val="Default"/>
    <w:link w:val="DefaultZnak"/>
    <w:uiPriority w:val="99"/>
    <w:rsid w:val="00790E6E"/>
    <w:pPr>
      <w:suppressAutoHyphens/>
      <w:autoSpaceDE w:val="0"/>
    </w:pPr>
    <w:rPr>
      <w:rFonts w:ascii="Times New Roman" w:hAnsi="Times New Roman"/>
      <w:color w:val="000000"/>
      <w:lang w:eastAsia="ar-SA"/>
    </w:rPr>
  </w:style>
  <w:style w:type="paragraph" w:styleId="Tekstpodstawowy2">
    <w:name w:val="Body Text 2"/>
    <w:basedOn w:val="Normalny"/>
    <w:link w:val="Tekstpodstawowy2Znak"/>
    <w:uiPriority w:val="99"/>
    <w:rsid w:val="00790E6E"/>
    <w:pPr>
      <w:spacing w:after="120" w:line="480" w:lineRule="auto"/>
      <w:ind w:left="840" w:right="-360"/>
    </w:pPr>
    <w:rPr>
      <w:sz w:val="20"/>
    </w:rPr>
  </w:style>
  <w:style w:type="character" w:customStyle="1" w:styleId="BodyText2Char">
    <w:name w:val="Body Text 2 Char"/>
    <w:basedOn w:val="Domylnaczcionkaakapitu"/>
    <w:uiPriority w:val="99"/>
    <w:semiHidden/>
    <w:locked/>
    <w:rsid w:val="008578A0"/>
    <w:rPr>
      <w:rFonts w:ascii="Times New Roman" w:hAnsi="Times New Roman" w:cs="Times New Roman"/>
      <w:sz w:val="20"/>
      <w:szCs w:val="20"/>
      <w:lang w:eastAsia="ar-SA" w:bidi="ar-SA"/>
    </w:rPr>
  </w:style>
  <w:style w:type="character" w:customStyle="1" w:styleId="Tekstpodstawowy2Znak">
    <w:name w:val="Tekst podstawowy 2 Znak"/>
    <w:link w:val="Tekstpodstawowy2"/>
    <w:uiPriority w:val="99"/>
    <w:locked/>
    <w:rsid w:val="00790E6E"/>
    <w:rPr>
      <w:rFonts w:ascii="Times New Roman" w:hAnsi="Times New Roman"/>
      <w:sz w:val="20"/>
      <w:lang w:eastAsia="ar-SA" w:bidi="ar-SA"/>
    </w:rPr>
  </w:style>
  <w:style w:type="paragraph" w:styleId="Listapunktowana">
    <w:name w:val="List Bullet"/>
    <w:basedOn w:val="Lista"/>
    <w:uiPriority w:val="99"/>
    <w:rsid w:val="00790E6E"/>
    <w:pPr>
      <w:numPr>
        <w:numId w:val="1"/>
      </w:numPr>
      <w:tabs>
        <w:tab w:val="clear" w:pos="720"/>
        <w:tab w:val="num" w:pos="360"/>
      </w:tabs>
      <w:spacing w:after="220" w:line="220" w:lineRule="atLeast"/>
      <w:ind w:left="283" w:right="-360" w:hanging="283"/>
      <w:contextualSpacing w:val="0"/>
    </w:pPr>
    <w:rPr>
      <w:sz w:val="20"/>
    </w:rPr>
  </w:style>
  <w:style w:type="paragraph" w:styleId="Akapitzlist">
    <w:name w:val="List Paragraph"/>
    <w:aliases w:val="Wypunktowanie,L1,Numerowanie,Akapit z listą5,CW_Lista,2 heading,A_wyliczenie,K-P_odwolanie,maz_wyliczenie,opis dzialania,normalny tekst,Kolorowa lista — akcent 11"/>
    <w:basedOn w:val="Normalny"/>
    <w:link w:val="AkapitzlistZnak"/>
    <w:uiPriority w:val="99"/>
    <w:qFormat/>
    <w:rsid w:val="00790E6E"/>
    <w:pPr>
      <w:ind w:left="720"/>
      <w:contextualSpacing/>
    </w:pPr>
    <w:rPr>
      <w:sz w:val="20"/>
    </w:rPr>
  </w:style>
  <w:style w:type="character" w:customStyle="1" w:styleId="AkapitzlistZnak">
    <w:name w:val="Akapit z listą Znak"/>
    <w:aliases w:val="Wypunktowanie Znak,L1 Znak,Numerowanie Znak,Akapit z listą5 Znak,CW_Lista Znak,2 heading Znak,A_wyliczenie Znak,K-P_odwolanie Znak,maz_wyliczenie Znak,opis dzialania Znak,normalny tekst Znak,Kolorowa lista — akcent 11 Znak"/>
    <w:link w:val="Akapitzlist"/>
    <w:uiPriority w:val="99"/>
    <w:locked/>
    <w:rsid w:val="00790E6E"/>
    <w:rPr>
      <w:rFonts w:ascii="Times New Roman" w:hAnsi="Times New Roman"/>
      <w:sz w:val="20"/>
      <w:lang w:eastAsia="ar-SA" w:bidi="ar-SA"/>
    </w:rPr>
  </w:style>
  <w:style w:type="character" w:customStyle="1" w:styleId="DefaultZnak">
    <w:name w:val="Default Znak"/>
    <w:link w:val="Default"/>
    <w:uiPriority w:val="99"/>
    <w:locked/>
    <w:rsid w:val="00790E6E"/>
    <w:rPr>
      <w:rFonts w:ascii="Times New Roman" w:hAnsi="Times New Roman"/>
      <w:color w:val="000000"/>
      <w:sz w:val="22"/>
      <w:lang w:eastAsia="ar-SA" w:bidi="ar-SA"/>
    </w:rPr>
  </w:style>
  <w:style w:type="paragraph" w:customStyle="1" w:styleId="msonormalcxspdrugie">
    <w:name w:val="msonormalcxspdrugie"/>
    <w:basedOn w:val="Normalny"/>
    <w:uiPriority w:val="99"/>
    <w:rsid w:val="00790E6E"/>
    <w:pPr>
      <w:suppressAutoHyphens w:val="0"/>
      <w:spacing w:before="100" w:beforeAutospacing="1" w:after="100" w:afterAutospacing="1"/>
    </w:pPr>
    <w:rPr>
      <w:szCs w:val="24"/>
      <w:lang w:eastAsia="pl-PL"/>
    </w:rPr>
  </w:style>
  <w:style w:type="paragraph" w:styleId="Lista">
    <w:name w:val="List"/>
    <w:basedOn w:val="Normalny"/>
    <w:uiPriority w:val="99"/>
    <w:semiHidden/>
    <w:rsid w:val="00790E6E"/>
    <w:pPr>
      <w:ind w:left="283" w:hanging="283"/>
      <w:contextualSpacing/>
    </w:pPr>
  </w:style>
  <w:style w:type="character" w:styleId="Odwoaniedokomentarza">
    <w:name w:val="annotation reference"/>
    <w:basedOn w:val="Domylnaczcionkaakapitu"/>
    <w:uiPriority w:val="99"/>
    <w:semiHidden/>
    <w:rsid w:val="00790E6E"/>
    <w:rPr>
      <w:rFonts w:cs="Times New Roman"/>
      <w:sz w:val="16"/>
    </w:rPr>
  </w:style>
  <w:style w:type="paragraph" w:styleId="Tekstkomentarza">
    <w:name w:val="annotation text"/>
    <w:basedOn w:val="Normalny"/>
    <w:link w:val="TekstkomentarzaZnak"/>
    <w:uiPriority w:val="99"/>
    <w:rsid w:val="00790E6E"/>
    <w:rPr>
      <w:sz w:val="20"/>
    </w:rPr>
  </w:style>
  <w:style w:type="character" w:customStyle="1" w:styleId="CommentTextChar">
    <w:name w:val="Comment Text Char"/>
    <w:basedOn w:val="Domylnaczcionkaakapitu"/>
    <w:uiPriority w:val="99"/>
    <w:semiHidden/>
    <w:locked/>
    <w:rsid w:val="008578A0"/>
    <w:rPr>
      <w:rFonts w:ascii="Times New Roman" w:hAnsi="Times New Roman" w:cs="Times New Roman"/>
      <w:sz w:val="20"/>
      <w:szCs w:val="20"/>
      <w:lang w:eastAsia="ar-SA" w:bidi="ar-SA"/>
    </w:rPr>
  </w:style>
  <w:style w:type="character" w:customStyle="1" w:styleId="TekstkomentarzaZnak">
    <w:name w:val="Tekst komentarza Znak"/>
    <w:link w:val="Tekstkomentarza"/>
    <w:uiPriority w:val="99"/>
    <w:locked/>
    <w:rsid w:val="00790E6E"/>
    <w:rPr>
      <w:rFonts w:ascii="Times New Roman" w:hAnsi="Times New Roman"/>
      <w:sz w:val="20"/>
      <w:lang w:eastAsia="ar-SA" w:bidi="ar-SA"/>
    </w:rPr>
  </w:style>
  <w:style w:type="paragraph" w:styleId="Tematkomentarza">
    <w:name w:val="annotation subject"/>
    <w:basedOn w:val="Tekstkomentarza"/>
    <w:next w:val="Tekstkomentarza"/>
    <w:link w:val="TematkomentarzaZnak"/>
    <w:uiPriority w:val="99"/>
    <w:semiHidden/>
    <w:rsid w:val="00790E6E"/>
    <w:rPr>
      <w:b/>
    </w:rPr>
  </w:style>
  <w:style w:type="character" w:customStyle="1" w:styleId="CommentSubjectChar">
    <w:name w:val="Comment Subject Char"/>
    <w:basedOn w:val="TekstkomentarzaZnak"/>
    <w:uiPriority w:val="99"/>
    <w:semiHidden/>
    <w:locked/>
    <w:rsid w:val="008578A0"/>
    <w:rPr>
      <w:rFonts w:ascii="Times New Roman" w:hAnsi="Times New Roman" w:cs="Times New Roman"/>
      <w:b/>
      <w:bCs/>
      <w:sz w:val="20"/>
      <w:szCs w:val="20"/>
      <w:lang w:eastAsia="ar-SA" w:bidi="ar-SA"/>
    </w:rPr>
  </w:style>
  <w:style w:type="character" w:customStyle="1" w:styleId="TematkomentarzaZnak">
    <w:name w:val="Temat komentarza Znak"/>
    <w:link w:val="Tematkomentarza"/>
    <w:uiPriority w:val="99"/>
    <w:semiHidden/>
    <w:locked/>
    <w:rsid w:val="00790E6E"/>
    <w:rPr>
      <w:rFonts w:ascii="Times New Roman" w:hAnsi="Times New Roman"/>
      <w:b/>
      <w:sz w:val="20"/>
      <w:lang w:eastAsia="ar-SA" w:bidi="ar-SA"/>
    </w:rPr>
  </w:style>
  <w:style w:type="paragraph" w:styleId="Tekstdymka">
    <w:name w:val="Balloon Text"/>
    <w:basedOn w:val="Normalny"/>
    <w:link w:val="TekstdymkaZnak"/>
    <w:uiPriority w:val="99"/>
    <w:semiHidden/>
    <w:rsid w:val="00FB2610"/>
    <w:rPr>
      <w:rFonts w:ascii="Tahoma" w:hAnsi="Tahoma"/>
      <w:sz w:val="16"/>
    </w:rPr>
  </w:style>
  <w:style w:type="character" w:customStyle="1" w:styleId="BalloonTextChar">
    <w:name w:val="Balloon Text Char"/>
    <w:basedOn w:val="Domylnaczcionkaakapitu"/>
    <w:uiPriority w:val="99"/>
    <w:semiHidden/>
    <w:locked/>
    <w:rsid w:val="008578A0"/>
    <w:rPr>
      <w:rFonts w:ascii="Times New Roman" w:hAnsi="Times New Roman" w:cs="Times New Roman"/>
      <w:sz w:val="2"/>
      <w:lang w:eastAsia="ar-SA" w:bidi="ar-SA"/>
    </w:rPr>
  </w:style>
  <w:style w:type="character" w:customStyle="1" w:styleId="TekstdymkaZnak">
    <w:name w:val="Tekst dymka Znak"/>
    <w:link w:val="Tekstdymka"/>
    <w:uiPriority w:val="99"/>
    <w:semiHidden/>
    <w:locked/>
    <w:rsid w:val="00FB2610"/>
    <w:rPr>
      <w:rFonts w:ascii="Tahoma" w:hAnsi="Tahoma"/>
      <w:sz w:val="16"/>
      <w:lang w:eastAsia="ar-SA" w:bidi="ar-SA"/>
    </w:rPr>
  </w:style>
  <w:style w:type="paragraph" w:customStyle="1" w:styleId="Poprawka1">
    <w:name w:val="Poprawka1"/>
    <w:hidden/>
    <w:uiPriority w:val="99"/>
    <w:semiHidden/>
    <w:rsid w:val="009832BC"/>
    <w:rPr>
      <w:rFonts w:ascii="Times New Roman" w:hAnsi="Times New Roman"/>
      <w:sz w:val="24"/>
      <w:szCs w:val="20"/>
      <w:lang w:eastAsia="ar-SA"/>
    </w:rPr>
  </w:style>
  <w:style w:type="paragraph" w:styleId="Tekstpodstawowy">
    <w:name w:val="Body Text"/>
    <w:basedOn w:val="Normalny"/>
    <w:link w:val="TekstpodstawowyZnak"/>
    <w:uiPriority w:val="99"/>
    <w:rsid w:val="00F37C4A"/>
    <w:pPr>
      <w:spacing w:after="120"/>
    </w:pPr>
  </w:style>
  <w:style w:type="character" w:customStyle="1" w:styleId="BodyTextChar">
    <w:name w:val="Body Text Char"/>
    <w:basedOn w:val="Domylnaczcionkaakapitu"/>
    <w:uiPriority w:val="99"/>
    <w:semiHidden/>
    <w:locked/>
    <w:rsid w:val="008578A0"/>
    <w:rPr>
      <w:rFonts w:ascii="Times New Roman" w:hAnsi="Times New Roman" w:cs="Times New Roman"/>
      <w:sz w:val="20"/>
      <w:szCs w:val="20"/>
      <w:lang w:eastAsia="ar-SA" w:bidi="ar-SA"/>
    </w:rPr>
  </w:style>
  <w:style w:type="character" w:customStyle="1" w:styleId="TekstpodstawowyZnak">
    <w:name w:val="Tekst podstawowy Znak"/>
    <w:link w:val="Tekstpodstawowy"/>
    <w:uiPriority w:val="99"/>
    <w:locked/>
    <w:rsid w:val="00F37C4A"/>
    <w:rPr>
      <w:rFonts w:ascii="Times New Roman" w:hAnsi="Times New Roman"/>
      <w:sz w:val="24"/>
      <w:lang w:eastAsia="ar-SA" w:bidi="ar-SA"/>
    </w:rPr>
  </w:style>
  <w:style w:type="character" w:customStyle="1" w:styleId="WW8Num19z0">
    <w:name w:val="WW8Num19z0"/>
    <w:uiPriority w:val="99"/>
    <w:rsid w:val="001B03EC"/>
    <w:rPr>
      <w:b/>
    </w:rPr>
  </w:style>
  <w:style w:type="paragraph" w:styleId="Poprawka">
    <w:name w:val="Revision"/>
    <w:hidden/>
    <w:uiPriority w:val="99"/>
    <w:semiHidden/>
    <w:rsid w:val="002645C4"/>
    <w:rPr>
      <w:rFonts w:ascii="Times New Roman" w:hAnsi="Times New Roman"/>
      <w:sz w:val="24"/>
      <w:szCs w:val="20"/>
      <w:lang w:eastAsia="ar-SA"/>
    </w:rPr>
  </w:style>
  <w:style w:type="character" w:customStyle="1" w:styleId="object">
    <w:name w:val="object"/>
    <w:basedOn w:val="Domylnaczcionkaakapitu"/>
    <w:rsid w:val="00F41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282">
      <w:bodyDiv w:val="1"/>
      <w:marLeft w:val="0"/>
      <w:marRight w:val="0"/>
      <w:marTop w:val="0"/>
      <w:marBottom w:val="0"/>
      <w:divBdr>
        <w:top w:val="none" w:sz="0" w:space="0" w:color="auto"/>
        <w:left w:val="none" w:sz="0" w:space="0" w:color="auto"/>
        <w:bottom w:val="none" w:sz="0" w:space="0" w:color="auto"/>
        <w:right w:val="none" w:sz="0" w:space="0" w:color="auto"/>
      </w:divBdr>
    </w:div>
    <w:div w:id="612054406">
      <w:bodyDiv w:val="1"/>
      <w:marLeft w:val="0"/>
      <w:marRight w:val="0"/>
      <w:marTop w:val="0"/>
      <w:marBottom w:val="0"/>
      <w:divBdr>
        <w:top w:val="none" w:sz="0" w:space="0" w:color="auto"/>
        <w:left w:val="none" w:sz="0" w:space="0" w:color="auto"/>
        <w:bottom w:val="none" w:sz="0" w:space="0" w:color="auto"/>
        <w:right w:val="none" w:sz="0" w:space="0" w:color="auto"/>
      </w:divBdr>
    </w:div>
    <w:div w:id="1327198689">
      <w:bodyDiv w:val="1"/>
      <w:marLeft w:val="0"/>
      <w:marRight w:val="0"/>
      <w:marTop w:val="0"/>
      <w:marBottom w:val="0"/>
      <w:divBdr>
        <w:top w:val="none" w:sz="0" w:space="0" w:color="auto"/>
        <w:left w:val="none" w:sz="0" w:space="0" w:color="auto"/>
        <w:bottom w:val="none" w:sz="0" w:space="0" w:color="auto"/>
        <w:right w:val="none" w:sz="0" w:space="0" w:color="auto"/>
      </w:divBdr>
      <w:divsChild>
        <w:div w:id="190268936">
          <w:marLeft w:val="0"/>
          <w:marRight w:val="0"/>
          <w:marTop w:val="0"/>
          <w:marBottom w:val="0"/>
          <w:divBdr>
            <w:top w:val="none" w:sz="0" w:space="0" w:color="auto"/>
            <w:left w:val="none" w:sz="0" w:space="0" w:color="auto"/>
            <w:bottom w:val="none" w:sz="0" w:space="0" w:color="auto"/>
            <w:right w:val="none" w:sz="0" w:space="0" w:color="auto"/>
          </w:divBdr>
        </w:div>
        <w:div w:id="1209027708">
          <w:marLeft w:val="0"/>
          <w:marRight w:val="0"/>
          <w:marTop w:val="0"/>
          <w:marBottom w:val="0"/>
          <w:divBdr>
            <w:top w:val="none" w:sz="0" w:space="0" w:color="auto"/>
            <w:left w:val="none" w:sz="0" w:space="0" w:color="auto"/>
            <w:bottom w:val="none" w:sz="0" w:space="0" w:color="auto"/>
            <w:right w:val="none" w:sz="0" w:space="0" w:color="auto"/>
          </w:divBdr>
          <w:divsChild>
            <w:div w:id="101484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490288">
      <w:bodyDiv w:val="1"/>
      <w:marLeft w:val="0"/>
      <w:marRight w:val="0"/>
      <w:marTop w:val="0"/>
      <w:marBottom w:val="0"/>
      <w:divBdr>
        <w:top w:val="none" w:sz="0" w:space="0" w:color="auto"/>
        <w:left w:val="none" w:sz="0" w:space="0" w:color="auto"/>
        <w:bottom w:val="none" w:sz="0" w:space="0" w:color="auto"/>
        <w:right w:val="none" w:sz="0" w:space="0" w:color="auto"/>
      </w:divBdr>
      <w:divsChild>
        <w:div w:id="33775127">
          <w:marLeft w:val="0"/>
          <w:marRight w:val="0"/>
          <w:marTop w:val="0"/>
          <w:marBottom w:val="0"/>
          <w:divBdr>
            <w:top w:val="none" w:sz="0" w:space="0" w:color="auto"/>
            <w:left w:val="none" w:sz="0" w:space="0" w:color="auto"/>
            <w:bottom w:val="none" w:sz="0" w:space="0" w:color="auto"/>
            <w:right w:val="none" w:sz="0" w:space="0" w:color="auto"/>
          </w:divBdr>
        </w:div>
        <w:div w:id="187572792">
          <w:marLeft w:val="0"/>
          <w:marRight w:val="0"/>
          <w:marTop w:val="0"/>
          <w:marBottom w:val="0"/>
          <w:divBdr>
            <w:top w:val="none" w:sz="0" w:space="0" w:color="auto"/>
            <w:left w:val="none" w:sz="0" w:space="0" w:color="auto"/>
            <w:bottom w:val="none" w:sz="0" w:space="0" w:color="auto"/>
            <w:right w:val="none" w:sz="0" w:space="0" w:color="auto"/>
          </w:divBdr>
          <w:divsChild>
            <w:div w:id="69461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813641">
      <w:marLeft w:val="0"/>
      <w:marRight w:val="0"/>
      <w:marTop w:val="0"/>
      <w:marBottom w:val="0"/>
      <w:divBdr>
        <w:top w:val="none" w:sz="0" w:space="0" w:color="auto"/>
        <w:left w:val="none" w:sz="0" w:space="0" w:color="auto"/>
        <w:bottom w:val="none" w:sz="0" w:space="0" w:color="auto"/>
        <w:right w:val="none" w:sz="0" w:space="0" w:color="auto"/>
      </w:divBdr>
    </w:div>
    <w:div w:id="1556813642">
      <w:marLeft w:val="0"/>
      <w:marRight w:val="0"/>
      <w:marTop w:val="0"/>
      <w:marBottom w:val="0"/>
      <w:divBdr>
        <w:top w:val="none" w:sz="0" w:space="0" w:color="auto"/>
        <w:left w:val="none" w:sz="0" w:space="0" w:color="auto"/>
        <w:bottom w:val="none" w:sz="0" w:space="0" w:color="auto"/>
        <w:right w:val="none" w:sz="0" w:space="0" w:color="auto"/>
      </w:divBdr>
      <w:divsChild>
        <w:div w:id="1556813645">
          <w:marLeft w:val="0"/>
          <w:marRight w:val="0"/>
          <w:marTop w:val="0"/>
          <w:marBottom w:val="0"/>
          <w:divBdr>
            <w:top w:val="none" w:sz="0" w:space="0" w:color="auto"/>
            <w:left w:val="none" w:sz="0" w:space="0" w:color="auto"/>
            <w:bottom w:val="none" w:sz="0" w:space="0" w:color="auto"/>
            <w:right w:val="none" w:sz="0" w:space="0" w:color="auto"/>
          </w:divBdr>
          <w:divsChild>
            <w:div w:id="155681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813643">
      <w:marLeft w:val="0"/>
      <w:marRight w:val="0"/>
      <w:marTop w:val="0"/>
      <w:marBottom w:val="0"/>
      <w:divBdr>
        <w:top w:val="none" w:sz="0" w:space="0" w:color="auto"/>
        <w:left w:val="none" w:sz="0" w:space="0" w:color="auto"/>
        <w:bottom w:val="none" w:sz="0" w:space="0" w:color="auto"/>
        <w:right w:val="none" w:sz="0" w:space="0" w:color="auto"/>
      </w:divBdr>
    </w:div>
    <w:div w:id="1556813644">
      <w:marLeft w:val="0"/>
      <w:marRight w:val="0"/>
      <w:marTop w:val="0"/>
      <w:marBottom w:val="0"/>
      <w:divBdr>
        <w:top w:val="none" w:sz="0" w:space="0" w:color="auto"/>
        <w:left w:val="none" w:sz="0" w:space="0" w:color="auto"/>
        <w:bottom w:val="none" w:sz="0" w:space="0" w:color="auto"/>
        <w:right w:val="none" w:sz="0" w:space="0" w:color="auto"/>
      </w:divBdr>
    </w:div>
    <w:div w:id="15568136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5858D-7B71-4A9D-B42E-A2D24540C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4269</Words>
  <Characters>25617</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AD/ZP/90/24</vt:lpstr>
    </vt:vector>
  </TitlesOfParts>
  <Company/>
  <LinksUpToDate>false</LinksUpToDate>
  <CharactersWithSpaces>29827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AD/ZP/90/24</dc:title>
  <dc:subject/>
  <dc:creator>Szymon Muszyński</dc:creator>
  <cp:keywords/>
  <dc:description/>
  <cp:lastModifiedBy>Karolina Zawodna-Balcer</cp:lastModifiedBy>
  <cp:revision>3</cp:revision>
  <cp:lastPrinted>2026-07-14T09:13:00Z</cp:lastPrinted>
  <dcterms:created xsi:type="dcterms:W3CDTF">2026-07-15T05:35:00Z</dcterms:created>
  <dcterms:modified xsi:type="dcterms:W3CDTF">2026-08-11T08:07:00Z</dcterms:modified>
</cp:coreProperties>
</file>